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842DA" w14:textId="77777777" w:rsidR="00B1255B" w:rsidRPr="007C2612" w:rsidRDefault="00B1255B" w:rsidP="00E434A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C2612">
        <w:rPr>
          <w:rFonts w:ascii="Sylfaen" w:hAnsi="Sylfaen"/>
          <w:b/>
          <w:sz w:val="24"/>
          <w:szCs w:val="24"/>
        </w:rPr>
        <w:t>Իրավիճակ</w:t>
      </w:r>
      <w:r w:rsidR="00AE3367">
        <w:rPr>
          <w:rFonts w:ascii="Sylfaen" w:hAnsi="Sylfaen"/>
          <w:b/>
          <w:sz w:val="24"/>
          <w:szCs w:val="24"/>
        </w:rPr>
        <w:t xml:space="preserve"> </w:t>
      </w:r>
      <w:bookmarkStart w:id="0" w:name="_GoBack"/>
      <w:bookmarkEnd w:id="0"/>
    </w:p>
    <w:p w14:paraId="77096E06" w14:textId="77777777" w:rsidR="00E434A9" w:rsidRDefault="00E434A9" w:rsidP="00E434A9">
      <w:pPr>
        <w:spacing w:after="0"/>
        <w:jc w:val="both"/>
        <w:rPr>
          <w:rFonts w:ascii="Sylfaen" w:hAnsi="Sylfaen"/>
          <w:sz w:val="24"/>
          <w:szCs w:val="24"/>
        </w:rPr>
      </w:pPr>
    </w:p>
    <w:p w14:paraId="3FCECB4C" w14:textId="77777777" w:rsidR="00E434A9" w:rsidRDefault="00B1255B" w:rsidP="00E434A9">
      <w:pPr>
        <w:spacing w:after="0"/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L</w:t>
      </w:r>
      <w:r w:rsidRPr="00B1255B">
        <w:rPr>
          <w:rFonts w:ascii="Sylfaen" w:hAnsi="Sylfaen"/>
          <w:sz w:val="24"/>
          <w:szCs w:val="24"/>
        </w:rPr>
        <w:t xml:space="preserve">ragir.am </w:t>
      </w:r>
      <w:r w:rsidRPr="00B1255B">
        <w:rPr>
          <w:rFonts w:ascii="Sylfaen" w:hAnsi="Sylfaen" w:cs="Sylfaen"/>
          <w:sz w:val="24"/>
          <w:szCs w:val="24"/>
        </w:rPr>
        <w:t>և</w:t>
      </w:r>
      <w:r w:rsidRPr="00B1255B">
        <w:rPr>
          <w:rFonts w:ascii="Sylfaen" w:hAnsi="Sylfaen"/>
          <w:sz w:val="24"/>
          <w:szCs w:val="24"/>
        </w:rPr>
        <w:t xml:space="preserve"> hraparak.am </w:t>
      </w:r>
      <w:r w:rsidRPr="00B1255B">
        <w:rPr>
          <w:rFonts w:ascii="Sylfaen" w:hAnsi="Sylfaen" w:cs="Sylfaen"/>
          <w:sz w:val="24"/>
          <w:szCs w:val="24"/>
        </w:rPr>
        <w:t>ինտերնետային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լրատվական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կայքերում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հրապարակվել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է</w:t>
      </w:r>
      <w:r w:rsidRPr="00B1255B">
        <w:rPr>
          <w:rFonts w:ascii="Sylfaen" w:hAnsi="Sylfaen"/>
          <w:sz w:val="24"/>
          <w:szCs w:val="24"/>
        </w:rPr>
        <w:t xml:space="preserve"> </w:t>
      </w:r>
      <w:r w:rsidR="00E434A9">
        <w:rPr>
          <w:rFonts w:ascii="Sylfaen" w:hAnsi="Sylfaen"/>
          <w:sz w:val="24"/>
          <w:szCs w:val="24"/>
        </w:rPr>
        <w:t xml:space="preserve">երկու </w:t>
      </w:r>
      <w:r w:rsidRPr="00B1255B">
        <w:rPr>
          <w:rFonts w:ascii="Sylfaen" w:hAnsi="Sylfaen" w:cs="Sylfaen"/>
          <w:sz w:val="24"/>
          <w:szCs w:val="24"/>
        </w:rPr>
        <w:t>քաղաքացիներ</w:t>
      </w:r>
      <w:r w:rsidR="00E434A9">
        <w:rPr>
          <w:rFonts w:ascii="Sylfaen" w:hAnsi="Sylfaen" w:cs="Sylfaen"/>
          <w:sz w:val="24"/>
          <w:szCs w:val="24"/>
        </w:rPr>
        <w:t>ի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բաց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նամակը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ՀՀ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արդարադատության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նախարար</w:t>
      </w:r>
      <w:r>
        <w:rPr>
          <w:rFonts w:ascii="Sylfaen" w:hAnsi="Sylfaen" w:cs="Sylfaen"/>
          <w:sz w:val="24"/>
          <w:szCs w:val="24"/>
        </w:rPr>
        <w:t>ին, որով վերջիններս բողոքում էին մի փաստաբանի գործավարությունից</w:t>
      </w:r>
      <w:r w:rsidRPr="00B1255B">
        <w:rPr>
          <w:rFonts w:ascii="Sylfaen" w:hAnsi="Sylfaen" w:cs="Sylfaen"/>
          <w:sz w:val="24"/>
          <w:szCs w:val="24"/>
        </w:rPr>
        <w:t>։</w:t>
      </w:r>
      <w:r>
        <w:rPr>
          <w:rFonts w:ascii="Sylfaen" w:hAnsi="Sylfaen" w:cs="Sylfaen"/>
          <w:sz w:val="24"/>
          <w:szCs w:val="24"/>
        </w:rPr>
        <w:t xml:space="preserve"> Այնուհետև </w:t>
      </w:r>
      <w:hyperlink r:id="rId5" w:history="1">
        <w:r w:rsidRPr="00FB500F">
          <w:rPr>
            <w:rStyle w:val="Hyperlink"/>
            <w:rFonts w:ascii="Sylfaen" w:hAnsi="Sylfaen"/>
            <w:sz w:val="24"/>
            <w:szCs w:val="24"/>
          </w:rPr>
          <w:t>www.hraparak.am</w:t>
        </w:r>
      </w:hyperlink>
      <w:r>
        <w:rPr>
          <w:rFonts w:ascii="Sylfaen" w:hAnsi="Sylfaen"/>
          <w:sz w:val="24"/>
          <w:szCs w:val="24"/>
        </w:rPr>
        <w:t xml:space="preserve"> կայքում</w:t>
      </w:r>
      <w:r w:rsidRPr="00B1255B">
        <w:rPr>
          <w:rFonts w:ascii="Sylfaen" w:hAnsi="Sylfaen"/>
          <w:sz w:val="24"/>
          <w:szCs w:val="24"/>
        </w:rPr>
        <w:t xml:space="preserve"> «</w:t>
      </w:r>
      <w:r w:rsidRPr="00B1255B">
        <w:rPr>
          <w:rFonts w:ascii="Sylfaen" w:hAnsi="Sylfaen" w:cs="Sylfaen"/>
          <w:sz w:val="24"/>
          <w:szCs w:val="24"/>
        </w:rPr>
        <w:t>Քաղաքացիներն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անբարեխիղճ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փաստաբանների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զոհ</w:t>
      </w:r>
      <w:r w:rsidRPr="00B1255B">
        <w:rPr>
          <w:rFonts w:ascii="Sylfaen" w:hAnsi="Sylfaen"/>
          <w:sz w:val="24"/>
          <w:szCs w:val="24"/>
        </w:rPr>
        <w:t xml:space="preserve">» </w:t>
      </w:r>
      <w:r w:rsidRPr="00B1255B">
        <w:rPr>
          <w:rFonts w:ascii="Sylfaen" w:hAnsi="Sylfaen" w:cs="Sylfaen"/>
          <w:sz w:val="24"/>
          <w:szCs w:val="24"/>
        </w:rPr>
        <w:t>վերտառությամբ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տպագրվել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է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հոդված</w:t>
      </w:r>
      <w:r w:rsidRPr="00B1255B">
        <w:rPr>
          <w:rFonts w:ascii="Sylfaen" w:hAnsi="Sylfaen"/>
          <w:sz w:val="24"/>
          <w:szCs w:val="24"/>
        </w:rPr>
        <w:t xml:space="preserve"> /</w:t>
      </w:r>
      <w:r w:rsidRPr="00B1255B">
        <w:rPr>
          <w:rFonts w:ascii="Sylfaen" w:hAnsi="Sylfaen" w:cs="Sylfaen"/>
          <w:sz w:val="24"/>
          <w:szCs w:val="24"/>
        </w:rPr>
        <w:t>հեղինակ</w:t>
      </w:r>
      <w:r w:rsidRPr="00B1255B">
        <w:rPr>
          <w:rFonts w:ascii="Sylfaen" w:hAnsi="Sylfaen"/>
          <w:sz w:val="24"/>
          <w:szCs w:val="24"/>
        </w:rPr>
        <w:t xml:space="preserve">` </w:t>
      </w:r>
      <w:r w:rsidRPr="00B1255B">
        <w:rPr>
          <w:rFonts w:ascii="Sylfaen" w:hAnsi="Sylfaen" w:cs="Sylfaen"/>
          <w:sz w:val="24"/>
          <w:szCs w:val="24"/>
        </w:rPr>
        <w:t>Սոնա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Հարությունյան</w:t>
      </w:r>
      <w:r w:rsidRPr="00B1255B">
        <w:rPr>
          <w:rFonts w:ascii="Sylfaen" w:hAnsi="Sylfaen"/>
          <w:sz w:val="24"/>
          <w:szCs w:val="24"/>
        </w:rPr>
        <w:t xml:space="preserve">/, </w:t>
      </w:r>
      <w:r w:rsidRPr="00B1255B">
        <w:rPr>
          <w:rFonts w:ascii="Sylfaen" w:hAnsi="Sylfaen" w:cs="Sylfaen"/>
          <w:sz w:val="24"/>
          <w:szCs w:val="24"/>
        </w:rPr>
        <w:t>որով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անդրադարձ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է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կատարվում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վերը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նշված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բաց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նամակին</w:t>
      </w:r>
      <w:r w:rsidRPr="00B1255B">
        <w:rPr>
          <w:rFonts w:ascii="Sylfaen" w:hAnsi="Sylfaen" w:cs="Tahoma"/>
          <w:sz w:val="24"/>
          <w:szCs w:val="24"/>
        </w:rPr>
        <w:t>։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Վեբ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կայքում</w:t>
      </w:r>
      <w:r w:rsidRPr="00B1255B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 xml:space="preserve">լրատվամիջոցի կողմից </w:t>
      </w:r>
      <w:r w:rsidRPr="00B1255B">
        <w:rPr>
          <w:rFonts w:ascii="Sylfaen" w:hAnsi="Sylfaen" w:cs="Sylfaen"/>
          <w:sz w:val="24"/>
          <w:szCs w:val="24"/>
        </w:rPr>
        <w:t>տրված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է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հնարավորություն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ընթերցողներին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թողնելու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իրենց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մեկնաբանությունները</w:t>
      </w:r>
      <w:r>
        <w:rPr>
          <w:rFonts w:ascii="Sylfaen" w:hAnsi="Sylfaen" w:cs="Sylfaen"/>
          <w:sz w:val="24"/>
          <w:szCs w:val="24"/>
        </w:rPr>
        <w:t>: Մ</w:t>
      </w:r>
      <w:r w:rsidRPr="00B1255B">
        <w:rPr>
          <w:rFonts w:ascii="Sylfaen" w:hAnsi="Sylfaen" w:cs="Sylfaen"/>
          <w:sz w:val="24"/>
          <w:szCs w:val="24"/>
        </w:rPr>
        <w:t>եկնաբանություն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անող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անձը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կարող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է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հանդես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գալ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կեղծանունով</w:t>
      </w:r>
      <w:r w:rsidRPr="00B1255B">
        <w:rPr>
          <w:rFonts w:ascii="Sylfaen" w:hAnsi="Sylfaen" w:cs="Tahoma"/>
          <w:sz w:val="24"/>
          <w:szCs w:val="24"/>
        </w:rPr>
        <w:t>։</w:t>
      </w:r>
      <w:r>
        <w:rPr>
          <w:rFonts w:ascii="Sylfaen" w:hAnsi="Sylfaen" w:cs="Tahoma"/>
          <w:sz w:val="24"/>
          <w:szCs w:val="24"/>
        </w:rPr>
        <w:t xml:space="preserve"> Մեկնաբանությունների հոսքը վե</w:t>
      </w:r>
      <w:r w:rsidR="00E434A9">
        <w:rPr>
          <w:rFonts w:ascii="Sylfaen" w:hAnsi="Sylfaen" w:cs="Tahoma"/>
          <w:sz w:val="24"/>
          <w:szCs w:val="24"/>
        </w:rPr>
        <w:t>րահ</w:t>
      </w:r>
      <w:r>
        <w:rPr>
          <w:rFonts w:ascii="Sylfaen" w:hAnsi="Sylfaen" w:cs="Tahoma"/>
          <w:sz w:val="24"/>
          <w:szCs w:val="24"/>
        </w:rPr>
        <w:t xml:space="preserve">սկվում է երկու եղանակով՝ վիրավորական արտահայտությունները և հայոյանքները </w:t>
      </w:r>
      <w:r w:rsidR="00E434A9">
        <w:rPr>
          <w:rFonts w:ascii="Sylfaen" w:hAnsi="Sylfaen" w:cs="Tahoma"/>
          <w:sz w:val="24"/>
          <w:szCs w:val="24"/>
        </w:rPr>
        <w:t>մինչև կայքում տպագրվելը հեռացվում են էլեկտրոնային որոնողական մեխանիզմի միջոցով կամ աշխատակիցների նկատելու դեպքում դա արվում է մանուալ: Նշված հո</w:t>
      </w:r>
      <w:r>
        <w:rPr>
          <w:rFonts w:ascii="Sylfaen" w:hAnsi="Sylfaen" w:cs="Tahoma"/>
          <w:sz w:val="24"/>
          <w:szCs w:val="24"/>
        </w:rPr>
        <w:t xml:space="preserve">դվածի առնչությամբ </w:t>
      </w:r>
      <w:r w:rsidRPr="00B1255B">
        <w:rPr>
          <w:rFonts w:ascii="Sylfaen" w:hAnsi="Sylfaen" w:cs="Sylfaen"/>
          <w:sz w:val="24"/>
          <w:szCs w:val="24"/>
        </w:rPr>
        <w:t>թողնվել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են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թվով</w:t>
      </w:r>
      <w:r w:rsidRPr="00B1255B">
        <w:rPr>
          <w:rFonts w:ascii="Sylfaen" w:hAnsi="Sylfaen"/>
          <w:sz w:val="24"/>
          <w:szCs w:val="24"/>
        </w:rPr>
        <w:t xml:space="preserve"> 6 </w:t>
      </w:r>
      <w:r w:rsidRPr="00B1255B">
        <w:rPr>
          <w:rFonts w:ascii="Sylfaen" w:hAnsi="Sylfaen" w:cs="Sylfaen"/>
          <w:sz w:val="24"/>
          <w:szCs w:val="24"/>
        </w:rPr>
        <w:t>հատ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մեկնաբանություններ</w:t>
      </w:r>
      <w:r>
        <w:rPr>
          <w:rFonts w:ascii="Sylfaen" w:hAnsi="Sylfaen" w:cs="Sylfaen"/>
          <w:sz w:val="24"/>
          <w:szCs w:val="24"/>
        </w:rPr>
        <w:t>՝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բոլորը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տարբեր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կեղծանուններ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ունեցող</w:t>
      </w:r>
      <w:r w:rsidRPr="00B1255B">
        <w:rPr>
          <w:rFonts w:ascii="Sylfaen" w:hAnsi="Sylfaen"/>
          <w:sz w:val="24"/>
          <w:szCs w:val="24"/>
        </w:rPr>
        <w:t xml:space="preserve">, </w:t>
      </w:r>
      <w:r w:rsidRPr="00B1255B">
        <w:rPr>
          <w:rFonts w:ascii="Sylfaen" w:hAnsi="Sylfaen" w:cs="Sylfaen"/>
          <w:sz w:val="24"/>
          <w:szCs w:val="24"/>
        </w:rPr>
        <w:t>այսինքն</w:t>
      </w:r>
      <w:r w:rsidRPr="00B1255B">
        <w:rPr>
          <w:rFonts w:ascii="Sylfaen" w:hAnsi="Sylfaen"/>
          <w:sz w:val="24"/>
          <w:szCs w:val="24"/>
        </w:rPr>
        <w:t xml:space="preserve">` </w:t>
      </w:r>
      <w:r w:rsidRPr="00B1255B">
        <w:rPr>
          <w:rFonts w:ascii="Sylfaen" w:hAnsi="Sylfaen" w:cs="Sylfaen"/>
          <w:sz w:val="24"/>
          <w:szCs w:val="24"/>
        </w:rPr>
        <w:t>անհայտ</w:t>
      </w:r>
      <w:r w:rsidRPr="00B1255B">
        <w:rPr>
          <w:rFonts w:ascii="Sylfaen" w:hAnsi="Sylfaen"/>
          <w:sz w:val="24"/>
          <w:szCs w:val="24"/>
        </w:rPr>
        <w:t xml:space="preserve">, </w:t>
      </w:r>
      <w:r w:rsidRPr="00B1255B">
        <w:rPr>
          <w:rFonts w:ascii="Sylfaen" w:hAnsi="Sylfaen" w:cs="Sylfaen"/>
          <w:sz w:val="24"/>
          <w:szCs w:val="24"/>
        </w:rPr>
        <w:t>հեղինակների</w:t>
      </w:r>
      <w:r w:rsidRPr="00B1255B">
        <w:rPr>
          <w:rFonts w:ascii="Sylfaen" w:hAnsi="Sylfaen"/>
          <w:sz w:val="24"/>
          <w:szCs w:val="24"/>
        </w:rPr>
        <w:t xml:space="preserve"> </w:t>
      </w:r>
      <w:r w:rsidRPr="00B1255B">
        <w:rPr>
          <w:rFonts w:ascii="Sylfaen" w:hAnsi="Sylfaen" w:cs="Sylfaen"/>
          <w:sz w:val="24"/>
          <w:szCs w:val="24"/>
        </w:rPr>
        <w:t>կողմից</w:t>
      </w:r>
      <w:r w:rsidR="00E434A9">
        <w:rPr>
          <w:rFonts w:ascii="Sylfaen" w:hAnsi="Sylfaen" w:cs="Sylfaen"/>
          <w:sz w:val="24"/>
          <w:szCs w:val="24"/>
        </w:rPr>
        <w:t xml:space="preserve">: </w:t>
      </w:r>
    </w:p>
    <w:p w14:paraId="7B5A0AD5" w14:textId="77777777" w:rsidR="007C2612" w:rsidRDefault="00E434A9" w:rsidP="00E434A9">
      <w:pPr>
        <w:spacing w:after="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>Մի որոշ ժամանակ անց փաստաբանը դիմել դատարան</w:t>
      </w:r>
      <w:r>
        <w:rPr>
          <w:rFonts w:ascii="Sylfaen" w:hAnsi="Sylfaen"/>
          <w:sz w:val="24"/>
          <w:szCs w:val="24"/>
        </w:rPr>
        <w:t xml:space="preserve"> ընդդեմ  լրատվամիջոցի՝ նշելով, որ մեկնաբանություններում առկա են ակնհայտորեն վիրավորող և զրպարտող բնույթի հայտարարություններ, որոնք վիրավորում են իր արժանապատվությունը, պատիվը և բարի համբավը: Լրատվամիջոցը դատարանում պնդում է, որ ինքը զուտ տրամադրել է հարթակ այլ անձանց քոմենթների համար և չպետք է պատասխանատվություն կրի այլ անձանց արտահայտությունների համար: </w:t>
      </w:r>
      <w:r w:rsidR="007C2612">
        <w:rPr>
          <w:rFonts w:ascii="Sylfaen" w:hAnsi="Sylfaen"/>
          <w:sz w:val="24"/>
          <w:szCs w:val="24"/>
        </w:rPr>
        <w:t xml:space="preserve">Այդ նպատակով լրատվամիջոցը հայցում է Քաղաքացիական օրենսգրքի 1087.1 հոդվածի 6-րդ և 9-րդ մասերի պաշտպանությունը՝ պնդելով, որ ինքը համարվում է բարեխիղճ վերարտադրող, այդ առումով օգտվել է բաց աղբյուրներից և պարտավոր չէ ստուգել յուրաքանչյուր աղբյուրի անձը մինչև քոմենթի հրապարակելը՝ առավել ևս, եթե խոսքը գնում է ինտերնետի մասին, որը դժվար կառավարվող մեդիում է: Այս առումով լրատվամիջոցը պնդում է, որ հակառակը պնդել կնշանակի փակել բոլոր սոցիալական ցանցերը և ամեն օր դատի տալ, օրինակ, Ֆեյսբուքի տնօրեններին այլոց միլիոնավոր արտահայտությունների համար, որոնք հոսում են այդ սոցիալական ցանցի տիրույթով:  </w:t>
      </w:r>
    </w:p>
    <w:p w14:paraId="485E809E" w14:textId="77777777" w:rsidR="007C2612" w:rsidRDefault="007C2612" w:rsidP="00E434A9">
      <w:pPr>
        <w:spacing w:after="0"/>
        <w:jc w:val="both"/>
        <w:rPr>
          <w:rFonts w:ascii="Sylfaen" w:hAnsi="Sylfaen"/>
          <w:sz w:val="24"/>
          <w:szCs w:val="24"/>
        </w:rPr>
      </w:pPr>
    </w:p>
    <w:p w14:paraId="6C791552" w14:textId="77777777" w:rsidR="007C2612" w:rsidRDefault="007C2612" w:rsidP="00E434A9">
      <w:pPr>
        <w:spacing w:after="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Ներկայացրեք ձեր տեսակետը հետևյալի մասին. </w:t>
      </w:r>
    </w:p>
    <w:p w14:paraId="7C33E884" w14:textId="77777777" w:rsidR="007C2612" w:rsidRDefault="0095291F" w:rsidP="007C2612">
      <w:pPr>
        <w:pStyle w:val="ListParagraph"/>
        <w:numPr>
          <w:ilvl w:val="0"/>
          <w:numId w:val="1"/>
        </w:numPr>
        <w:spacing w:after="0"/>
        <w:ind w:left="81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>կա</w:t>
      </w:r>
      <w:r w:rsidR="007C2612" w:rsidRPr="007C2612">
        <w:rPr>
          <w:rFonts w:ascii="Sylfaen" w:hAnsi="Sylfaen"/>
          <w:sz w:val="24"/>
          <w:szCs w:val="24"/>
        </w:rPr>
        <w:t xml:space="preserve">րող է արդյոք պատասխանատվության ենթարկվել էլեկտրոնային լրատվամիջոցը այլոց քոմենթների համար,  </w:t>
      </w:r>
    </w:p>
    <w:p w14:paraId="6E6C085C" w14:textId="77777777" w:rsidR="00E434A9" w:rsidRDefault="0095291F" w:rsidP="007C2612">
      <w:pPr>
        <w:pStyle w:val="ListParagraph"/>
        <w:numPr>
          <w:ilvl w:val="0"/>
          <w:numId w:val="1"/>
        </w:numPr>
        <w:spacing w:after="0"/>
        <w:ind w:left="81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փ</w:t>
      </w:r>
      <w:r w:rsidR="007C2612">
        <w:rPr>
          <w:rFonts w:ascii="Sylfaen" w:hAnsi="Sylfaen"/>
          <w:sz w:val="24"/>
          <w:szCs w:val="24"/>
        </w:rPr>
        <w:t xml:space="preserve">որձեք նույն հարցին պատասխանել՝ նշված իրավահարաբերությունները պատկերացնելով այլ տիրույթներում՝ </w:t>
      </w:r>
      <w:r>
        <w:rPr>
          <w:rFonts w:ascii="Sylfaen" w:hAnsi="Sylfaen"/>
          <w:sz w:val="24"/>
          <w:szCs w:val="24"/>
        </w:rPr>
        <w:t xml:space="preserve">հեռուստատեսություն, ռադիո, մամուլ, ինտերնետ </w:t>
      </w:r>
      <w:r w:rsidR="000F7858">
        <w:rPr>
          <w:rFonts w:ascii="Sylfaen" w:hAnsi="Sylfaen"/>
          <w:sz w:val="24"/>
          <w:szCs w:val="24"/>
        </w:rPr>
        <w:t>TV</w:t>
      </w:r>
      <w:r>
        <w:rPr>
          <w:rFonts w:ascii="Sylfaen" w:hAnsi="Sylfaen"/>
          <w:sz w:val="24"/>
          <w:szCs w:val="24"/>
        </w:rPr>
        <w:t xml:space="preserve">,  </w:t>
      </w:r>
      <w:r w:rsidR="000F7858">
        <w:rPr>
          <w:rFonts w:ascii="Sylfaen" w:hAnsi="Sylfaen"/>
          <w:sz w:val="24"/>
          <w:szCs w:val="24"/>
        </w:rPr>
        <w:t xml:space="preserve">smartphone, iPhone, iPod, </w:t>
      </w:r>
      <w:r>
        <w:rPr>
          <w:rFonts w:ascii="Sylfaen" w:hAnsi="Sylfaen"/>
          <w:sz w:val="24"/>
          <w:szCs w:val="24"/>
        </w:rPr>
        <w:t xml:space="preserve">և այլն: </w:t>
      </w:r>
    </w:p>
    <w:p w14:paraId="4189ADBA" w14:textId="77777777" w:rsidR="0095291F" w:rsidRPr="007C2612" w:rsidRDefault="0095291F" w:rsidP="000F7858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արդյոք ինֆորմացիոն և կոմունիկացիոն տեխնոլոգիաների կոնվերգացիան ստիպում է վերանայել ավանդական իրավահարաբերությունները</w:t>
      </w:r>
      <w:r w:rsidR="000F7858">
        <w:rPr>
          <w:rFonts w:ascii="Sylfaen" w:hAnsi="Sylfaen"/>
          <w:sz w:val="24"/>
          <w:szCs w:val="24"/>
        </w:rPr>
        <w:t>:</w:t>
      </w:r>
    </w:p>
    <w:sectPr w:rsidR="0095291F" w:rsidRPr="007C2612" w:rsidSect="0095291F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83C1B"/>
    <w:multiLevelType w:val="hybridMultilevel"/>
    <w:tmpl w:val="1BAE44C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5B"/>
    <w:rsid w:val="000F7858"/>
    <w:rsid w:val="007C2612"/>
    <w:rsid w:val="0095291F"/>
    <w:rsid w:val="00AE3367"/>
    <w:rsid w:val="00B1255B"/>
    <w:rsid w:val="00C630F4"/>
    <w:rsid w:val="00E4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8D31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255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2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hraparak.a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358</Words>
  <Characters>2044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Arayik</dc:creator>
  <cp:lastModifiedBy>Microsoft Office User</cp:lastModifiedBy>
  <cp:revision>2</cp:revision>
  <dcterms:created xsi:type="dcterms:W3CDTF">2012-06-19T04:44:00Z</dcterms:created>
  <dcterms:modified xsi:type="dcterms:W3CDTF">2020-03-26T18:23:00Z</dcterms:modified>
</cp:coreProperties>
</file>