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  <w:r w:rsidRPr="002B19E7">
        <w:rPr>
          <w:rFonts w:ascii="GHEA Grapalat" w:hAnsi="GHEA Grapalat"/>
          <w:sz w:val="28"/>
          <w:szCs w:val="28"/>
        </w:rPr>
        <w:t xml:space="preserve">ԻՐԱՎԻՃԱԿԱՅԻՆ ԽՆԴԻՐՆԵՐԻ </w:t>
      </w: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  <w:r w:rsidRPr="002B19E7">
        <w:rPr>
          <w:rFonts w:ascii="GHEA Grapalat" w:hAnsi="GHEA Grapalat"/>
          <w:sz w:val="28"/>
          <w:szCs w:val="28"/>
        </w:rPr>
        <w:t>ԺՈՂՈՎԱԾՈՒ</w:t>
      </w: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sz w:val="28"/>
          <w:szCs w:val="28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</w:rPr>
      </w:pP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lang w:val="hy-AM"/>
        </w:rPr>
      </w:pPr>
      <w:r w:rsidRPr="002B19E7">
        <w:rPr>
          <w:rFonts w:ascii="GHEA Grapalat" w:hAnsi="GHEA Grapalat"/>
          <w:lang w:val="hy-AM"/>
        </w:rPr>
        <w:t>Կազմեց՝ Արա Ղազարյանը</w:t>
      </w:r>
    </w:p>
    <w:p w:rsidR="002B19E7" w:rsidRPr="002B19E7" w:rsidRDefault="002B19E7" w:rsidP="00D57288">
      <w:pPr>
        <w:spacing w:line="240" w:lineRule="auto"/>
        <w:jc w:val="center"/>
        <w:rPr>
          <w:rFonts w:ascii="GHEA Grapalat" w:hAnsi="GHEA Grapalat"/>
          <w:b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2B19E7" w:rsidRDefault="002B19E7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</w:p>
    <w:p w:rsidR="00423B63" w:rsidRPr="0057602E" w:rsidRDefault="00935315" w:rsidP="00D57288">
      <w:pPr>
        <w:spacing w:line="240" w:lineRule="auto"/>
        <w:jc w:val="center"/>
        <w:rPr>
          <w:rFonts w:ascii="GHEA Grapalat" w:hAnsi="GHEA Grapalat"/>
          <w:b/>
          <w:sz w:val="28"/>
          <w:szCs w:val="28"/>
        </w:rPr>
      </w:pPr>
      <w:proofErr w:type="spellStart"/>
      <w:r w:rsidRPr="0057602E">
        <w:rPr>
          <w:rFonts w:ascii="GHEA Grapalat" w:hAnsi="GHEA Grapalat"/>
          <w:b/>
          <w:sz w:val="28"/>
          <w:szCs w:val="28"/>
        </w:rPr>
        <w:lastRenderedPageBreak/>
        <w:t>Իրավիճակային</w:t>
      </w:r>
      <w:proofErr w:type="spellEnd"/>
      <w:r w:rsidRPr="0057602E">
        <w:rPr>
          <w:rFonts w:ascii="GHEA Grapalat" w:hAnsi="GHEA Grapalat"/>
          <w:b/>
          <w:sz w:val="28"/>
          <w:szCs w:val="28"/>
        </w:rPr>
        <w:t xml:space="preserve"> </w:t>
      </w:r>
      <w:proofErr w:type="spellStart"/>
      <w:r w:rsidRPr="0057602E">
        <w:rPr>
          <w:rFonts w:ascii="GHEA Grapalat" w:hAnsi="GHEA Grapalat"/>
          <w:b/>
          <w:sz w:val="28"/>
          <w:szCs w:val="28"/>
        </w:rPr>
        <w:t>խնդիր</w:t>
      </w:r>
      <w:proofErr w:type="spellEnd"/>
      <w:r w:rsidRPr="0057602E">
        <w:rPr>
          <w:rFonts w:ascii="GHEA Grapalat" w:hAnsi="GHEA Grapalat"/>
          <w:b/>
          <w:sz w:val="28"/>
          <w:szCs w:val="28"/>
        </w:rPr>
        <w:t xml:space="preserve"> 1</w:t>
      </w:r>
    </w:p>
    <w:p w:rsidR="00935315" w:rsidRPr="0057602E" w:rsidRDefault="00935315" w:rsidP="00D57288">
      <w:pPr>
        <w:spacing w:line="240" w:lineRule="auto"/>
        <w:rPr>
          <w:rFonts w:ascii="GHEA Grapalat" w:hAnsi="GHEA Grapalat"/>
          <w:b/>
          <w:sz w:val="24"/>
          <w:szCs w:val="24"/>
        </w:rPr>
      </w:pPr>
      <w:proofErr w:type="spellStart"/>
      <w:r w:rsidRPr="0057602E">
        <w:rPr>
          <w:rFonts w:ascii="GHEA Grapalat" w:hAnsi="GHEA Grapalat"/>
          <w:b/>
          <w:sz w:val="24"/>
          <w:szCs w:val="24"/>
        </w:rPr>
        <w:t>Փաստերը</w:t>
      </w:r>
      <w:proofErr w:type="spellEnd"/>
    </w:p>
    <w:p w:rsidR="00935315" w:rsidRPr="0057602E" w:rsidRDefault="00935315" w:rsidP="00D57288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 xml:space="preserve">Մեղադրյալ Վ.Ջ.-ն պահվում է խափանման միջոց կալանքի տակ: 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Ձերբակալելիս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կիրառված ուժի արդյունքում նա ստացել է լուրջ մարմնական վնասվածք, որն ավելի է սրել նրա առողջական վիճակը: Մինչև բերման ենթարկելը նա տառապում էր ողնաշարի տուբերկուլյոզ հիվանդությամբ</w:t>
      </w:r>
      <w:r w:rsidRPr="0057602E">
        <w:rPr>
          <w:rStyle w:val="FootnoteReference"/>
          <w:rFonts w:ascii="GHEA Grapalat" w:hAnsi="GHEA Grapalat"/>
          <w:sz w:val="24"/>
          <w:szCs w:val="24"/>
          <w:lang w:val="af-ZA"/>
        </w:rPr>
        <w:footnoteReference w:id="1"/>
      </w:r>
      <w:r w:rsidRPr="0057602E">
        <w:rPr>
          <w:rFonts w:ascii="GHEA Grapalat" w:hAnsi="GHEA Grapalat"/>
          <w:sz w:val="24"/>
          <w:szCs w:val="24"/>
          <w:lang w:val="af-ZA"/>
        </w:rPr>
        <w:t xml:space="preserve">, իսկ կալանքի ընթացքում նրա մոտ 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>հայտնաբերվ</w:t>
      </w:r>
      <w:r w:rsidR="00C4556A" w:rsidRPr="0057602E">
        <w:rPr>
          <w:rFonts w:ascii="GHEA Grapalat" w:hAnsi="GHEA Grapalat"/>
          <w:sz w:val="24"/>
          <w:szCs w:val="24"/>
          <w:lang w:val="af-ZA"/>
        </w:rPr>
        <w:t>ել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 է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Բեխտերևի հիվանդություն</w:t>
      </w:r>
      <w:r w:rsidRPr="0057602E">
        <w:rPr>
          <w:rStyle w:val="FootnoteReference"/>
          <w:rFonts w:ascii="GHEA Grapalat" w:hAnsi="GHEA Grapalat"/>
          <w:sz w:val="24"/>
          <w:szCs w:val="24"/>
          <w:lang w:val="af-ZA"/>
        </w:rPr>
        <w:footnoteReference w:id="2"/>
      </w:r>
      <w:r w:rsidRPr="0057602E">
        <w:rPr>
          <w:rFonts w:ascii="GHEA Grapalat" w:hAnsi="GHEA Grapalat"/>
          <w:sz w:val="24"/>
          <w:szCs w:val="24"/>
          <w:lang w:val="af-ZA"/>
        </w:rPr>
        <w:t xml:space="preserve">: Առողջական սուր խնդիրների պատճառով նրան տեղավորում են «Դատապարտյալների հիվանդանոց» ՔԿՀ-ում: Նրա փաստաբանները միջնորդել են դատարանին վերացնել խափանման միջոց կալանքը՝ պնդելով, որ. </w:t>
      </w:r>
    </w:p>
    <w:p w:rsidR="00935315" w:rsidRPr="0057602E" w:rsidRDefault="00935315" w:rsidP="00D572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 xml:space="preserve">կալանքն անհամատեղելի է նրա առողջության հետ, </w:t>
      </w:r>
    </w:p>
    <w:p w:rsidR="00935315" w:rsidRPr="0057602E" w:rsidRDefault="00935315" w:rsidP="00D572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 xml:space="preserve">վտանգավոր է կյանքի համար, </w:t>
      </w:r>
    </w:p>
    <w:p w:rsidR="00935315" w:rsidRPr="0057602E" w:rsidRDefault="00935315" w:rsidP="00D572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 xml:space="preserve">նրան անհրաժեշտ է մասնագիտացված բժշկական խնամք և բուժում, մինչդեռ ԱՆ «Դատապարտյալների հիվանդանոց» ՔԿՀ-ն չունի անհրաժեշտ պայմաններ 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բժշկական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խնամք և 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մասնագիտացված </w:t>
      </w:r>
      <w:r w:rsidRPr="0057602E">
        <w:rPr>
          <w:rFonts w:ascii="GHEA Grapalat" w:hAnsi="GHEA Grapalat"/>
          <w:sz w:val="24"/>
          <w:szCs w:val="24"/>
          <w:lang w:val="af-ZA"/>
        </w:rPr>
        <w:t>բուժում կազմակերպելու համար,</w:t>
      </w:r>
    </w:p>
    <w:p w:rsidR="00935315" w:rsidRPr="0057602E" w:rsidRDefault="00935315" w:rsidP="00D572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>խափանման միջոց կալանքի տակ պահելով նա ենթարկվ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ում է </w:t>
      </w:r>
      <w:r w:rsidRPr="0057602E">
        <w:rPr>
          <w:rFonts w:ascii="GHEA Grapalat" w:hAnsi="GHEA Grapalat"/>
          <w:sz w:val="24"/>
          <w:szCs w:val="24"/>
          <w:lang w:val="af-ZA"/>
        </w:rPr>
        <w:t>անմարդկային վերաբերմունքի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՝ Մարդու իրավունքների եվրոպական կոնվենցիայի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3-րդ հոդվածի հիմքով:  </w:t>
      </w:r>
    </w:p>
    <w:p w:rsidR="00935315" w:rsidRDefault="00935315" w:rsidP="00D57288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  <w:lang w:val="af-ZA"/>
        </w:rPr>
        <w:t>Որպես հիմնավորում վերը նշվածի, փաստաբանները դատարանին են ներկայաց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րել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հանձնաժողովային դատաբժշկական փորձաքննության եզրակացությունը, ըստ որի </w:t>
      </w:r>
      <w:r w:rsidRPr="0057602E">
        <w:rPr>
          <w:rFonts w:ascii="GHEA Grapalat" w:hAnsi="GHEA Grapalat"/>
          <w:i/>
          <w:sz w:val="24"/>
          <w:szCs w:val="24"/>
          <w:lang w:val="af-ZA"/>
        </w:rPr>
        <w:t>«Վ.Ջ.-ն տառապում է ողնաշարի կրծքային 7-8-9-րդ և գոտկային 2-3-4-րդ ողերի նախկինում կրած և բուժված սրացած տուբերկուլյոզով: Նշված հիվանդությույնը համարվում է ծարն, կարիք ունի երկարատև խիստ անկողնային ստացիոնար բուժման մասնագիտացված կլինիկայում և կարիք ունի կողմնակի խնամքի»: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 Այդուհանդերձ, դատարանը մերժում է միջնորդությունը՝ պատճառաբանելով, որ «Դատապարտյալների հիվանդանոց» ՔԿՀ-ն ունի անհրաժեշտ պայմաններ և մասնագիտացված անձնակազմ նման հիվանդությամբ տառապող կալանավորին մասնագիտացված խնամք և բուժում տրամադրելու համար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 և</w:t>
      </w:r>
      <w:r w:rsidR="00C4556A" w:rsidRPr="0057602E">
        <w:rPr>
          <w:rFonts w:ascii="GHEA Grapalat" w:hAnsi="GHEA Grapalat"/>
          <w:sz w:val="24"/>
          <w:szCs w:val="24"/>
          <w:lang w:val="af-ZA"/>
        </w:rPr>
        <w:t>,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 հետևաբար</w:t>
      </w:r>
      <w:r w:rsidR="00C4556A" w:rsidRPr="0057602E">
        <w:rPr>
          <w:rFonts w:ascii="GHEA Grapalat" w:hAnsi="GHEA Grapalat"/>
          <w:sz w:val="24"/>
          <w:szCs w:val="24"/>
          <w:lang w:val="af-ZA"/>
        </w:rPr>
        <w:t>,</w:t>
      </w:r>
      <w:r w:rsidR="00D57288" w:rsidRPr="0057602E">
        <w:rPr>
          <w:rFonts w:ascii="GHEA Grapalat" w:hAnsi="GHEA Grapalat"/>
          <w:sz w:val="24"/>
          <w:szCs w:val="24"/>
          <w:lang w:val="af-ZA"/>
        </w:rPr>
        <w:t xml:space="preserve"> կարիք չկա վերացնել խափանման միջոց կալանքը: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D57288" w:rsidRPr="0057602E" w:rsidRDefault="00D57288" w:rsidP="00D57288">
      <w:pPr>
        <w:spacing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  <w:r w:rsidRPr="0057602E">
        <w:rPr>
          <w:rFonts w:ascii="GHEA Grapalat" w:hAnsi="GHEA Grapalat"/>
          <w:b/>
          <w:sz w:val="24"/>
          <w:szCs w:val="24"/>
          <w:lang w:val="af-ZA"/>
        </w:rPr>
        <w:t xml:space="preserve">Հարց.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4"/>
      </w:tblGrid>
      <w:tr w:rsidR="00D57288" w:rsidRPr="001428D7" w:rsidTr="00D57288">
        <w:tc>
          <w:tcPr>
            <w:tcW w:w="10728" w:type="dxa"/>
            <w:shd w:val="clear" w:color="auto" w:fill="92CDDC" w:themeFill="accent5" w:themeFillTint="99"/>
          </w:tcPr>
          <w:p w:rsidR="00D57288" w:rsidRPr="0057602E" w:rsidRDefault="00D57288" w:rsidP="00C4556A">
            <w:p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57602E">
              <w:rPr>
                <w:rFonts w:ascii="GHEA Grapalat" w:hAnsi="GHEA Grapalat"/>
                <w:sz w:val="24"/>
                <w:szCs w:val="24"/>
                <w:lang w:val="af-ZA"/>
              </w:rPr>
              <w:t xml:space="preserve">Դուք պետք է ներկայացնեք գանգատ Մարդու իրավունքների եվրոպական դատարան: Նախապատրաստեք Ձեր փաստարկները նշված փատական հանգամանքների հիմքով: Ինչպիսի փաստեր, փաստարկներ, սկզբունքներ և չափանիշներ </w:t>
            </w:r>
            <w:r w:rsidR="006456FD" w:rsidRPr="0057602E">
              <w:rPr>
                <w:rFonts w:ascii="GHEA Grapalat" w:hAnsi="GHEA Grapalat"/>
                <w:sz w:val="24"/>
                <w:szCs w:val="24"/>
                <w:lang w:val="af-ZA"/>
              </w:rPr>
              <w:t xml:space="preserve">կարող եք վկայակոչել, որպեսզի հիմնավորեք ձեր գանգատը եվրոպական դատարանում: </w:t>
            </w:r>
            <w:r w:rsidRPr="0057602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</w:tc>
      </w:tr>
    </w:tbl>
    <w:p w:rsidR="00D57288" w:rsidRPr="0057602E" w:rsidRDefault="006456FD" w:rsidP="002B19E7">
      <w:pPr>
        <w:jc w:val="both"/>
        <w:rPr>
          <w:rFonts w:ascii="Arial AM" w:hAnsi="Arial AM"/>
          <w:b/>
          <w:sz w:val="24"/>
          <w:szCs w:val="24"/>
          <w:lang w:val="af-ZA"/>
        </w:rPr>
      </w:pPr>
      <w:r w:rsidRPr="0057602E">
        <w:rPr>
          <w:rFonts w:ascii="Arial" w:hAnsi="Arial" w:cs="Arial"/>
          <w:b/>
          <w:sz w:val="24"/>
          <w:szCs w:val="24"/>
          <w:lang w:val="af-ZA"/>
        </w:rPr>
        <w:lastRenderedPageBreak/>
        <w:t>Պատասխան</w:t>
      </w:r>
      <w:r w:rsidRPr="0057602E">
        <w:rPr>
          <w:rFonts w:ascii="Arial AM" w:hAnsi="Arial AM"/>
          <w:b/>
          <w:sz w:val="24"/>
          <w:szCs w:val="24"/>
          <w:lang w:val="af-ZA"/>
        </w:rPr>
        <w:t xml:space="preserve">.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Ð³Ù³Ó³ÛÝ 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§ºíñáå³ÛÇ ËáñÑñ¹Ç Ëáßï³Ý·áõÙÝ»ñÇ, ³ÝÙ³ñ¹Ï³ÛÇÝ ¨ ³ñÅ³Ý³å³ïíáõÃÛáõÝ Ýí³ëï³óÝáÕ í»ñ³µ»ñÙáõÝùÇ ¨ å³ïÅÇ Ï³ÝË³ñ·»ÉÙ³Ý ÏáÙÇï»Ç ã³÷³ÝÇßÝ»ñÇ¦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(³ÛëáõÑ»ï` ÊÎÎ) 70-ñ¹ Ï»ïÇ. 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1416" w:firstLine="708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§(iv) ´³Ýï³ñÏÛ³ÉÝ»ñ, áñáÝó ³éáÕçáõÃÛ³Ý Ñ»ï Ï³É³ÝùÝ  </w:t>
      </w:r>
    </w:p>
    <w:p w:rsidR="00935315" w:rsidRPr="0057602E" w:rsidRDefault="00935315" w:rsidP="002B19E7">
      <w:pPr>
        <w:spacing w:after="0"/>
        <w:ind w:left="1416" w:firstLine="708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³ÝÑ³Ù³ï»Õ»ÉÇ ¿</w:t>
      </w:r>
    </w:p>
    <w:p w:rsidR="00935315" w:rsidRPr="0057602E" w:rsidRDefault="00935315" w:rsidP="002B19E7">
      <w:pPr>
        <w:spacing w:after="0"/>
        <w:ind w:left="1416" w:firstLine="708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23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70. ÜÙ³Ý µ³Ýï³ñÏÛ³ÉÝ»ñÇ ïÇå³ÛÇÝ ûñÇÝ³Ï »Ý Ñ³Ý¹Çë³ÝáõÙ  ³ÛÝåÇëÇ ³ÝÓÇÝù..., áíù»ñ ï³é³åáõÙ »Ý ß³ï Éáõñç ÑÇí³Ý¹áõÃÛ³Ùµ, áñÁ ÑÝ³ñ³íáñ ã¿ å³ïß³× Ï»ñåáí µáõÅ»É µ³Ýï³ÛÇÝ å³ÛÙ³ÝÝ»ñáõÙ, áíù»ñ Í³Ýñ Ñ³ßÙ³Ý¹³Ù »Ý Ï³Ù` µ³ñÓñ ï³ñÇùÇ: ÜÙ³Ý ³ÝÓ³Ýó ÝÏ³ïÙ³Ùµ ß³ñáõÝ³ÏíáÕ Ï³É³ÝùÁ Ï³ñáÕ ¿ ëï»ÕÍ»É ³Ýï³Ý»ÉÇ Çñ³íÇ×³Ï: ÜÙ³Ý ¹»åù»ñáõÙ  µ³ÝïÇ µÅÇßÏÁ å³ï³ëË³Ý³ïáõ ¿, áñå»ë½Ç Çñ³í³ëáõ Ù³ñÙÝÇÝ Ý»ñÏ³Û³óÝÇ ½»ÏáõÛó` ³é³ç³ñÏ»Éáí ·ïÝ»É Ñ³Ù³å³ï³ëË³Ý ³ÛÉÁÝïñ³Ýù³ÛÇÝ ÙÇçáó¦:</w:t>
      </w:r>
      <w:r w:rsidRPr="0057602E">
        <w:rPr>
          <w:rFonts w:ascii="Arial AM" w:eastAsia="Times New Roman" w:hAnsi="Arial AM" w:cs="Times New Roman"/>
          <w:i/>
          <w:sz w:val="24"/>
          <w:szCs w:val="24"/>
          <w:vertAlign w:val="superscript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ootnoteReference w:id="3"/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1416"/>
        <w:jc w:val="both"/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firstLine="708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Ð³Ù³Ó³ÛÝ §ÊÎÎ-Ç ·áñÍáõÝ»áõÃÛ³Ý 12-ñ¹ ÁÝ¹Ñ³Ýáõñ ½»ÏáõÛóÇ¦.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2124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§42. Î³É³ÝùÇ ï³Ï ·ïÝíáÕ ³ÝÓÇÝù å»ïù ¿ áõÝ»Ý³Ý µÅßÏÇÝ ¹ÇÙ»Éáõ Çñ³íáõÝù...³Ûë Çñ³íáõÝùÁ å»ïù ¿ Ý»ñ³éÇ Ï³É³ÝùÇ ï³Ï ·ïÝíáÕ ³ÝÓÇ` Çñ ó³ÝÏáõÃÛ³Ùµ ¨ Çñ ÁÝïñ³Í µÅßÏÇ ÏáÕÙÇó Ñ»ï³½áïí»Éáõ Çñ³íáõÝùÁ...¦:</w:t>
      </w:r>
      <w:r w:rsidRPr="0057602E">
        <w:rPr>
          <w:rFonts w:ascii="Arial AM" w:eastAsia="Times New Roman" w:hAnsi="Arial AM" w:cs="Times New Roman"/>
          <w:i/>
          <w:sz w:val="24"/>
          <w:szCs w:val="24"/>
          <w:vertAlign w:val="superscript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ootnoteReference w:id="4"/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Ð³Ù³Ó³ÛÝ §ÊÎÎ-Ç ·áñÍáõÝ»áõÃÛ³Ý 15-ñ¹ ÁÝ¹Ñ³Ýáõñ ½»ÏáõÛóÇ¦.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2124" w:firstLine="6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§52. ´³ÝïáõÙ ÏÛ³ÝùÇ áñ³ÏÁ Ï³Ëí³Í ¿ áã ÙÇ³ÛÝ  ³éáÕç³å³Ñ³Ï³Ý Í³é³ÛáõÃÛ³Ý Ù³Ï³ñ¹³ÏÇó...ÎáÙÇï»Ý ³ÙµáÕçáõÃÛ³Ùµ Ñ³ñáõÙ ¿ Ñ³Ù³ñÅ»ù ËÝ³Ùù ïñ³Ù³¹ñ»Éáõ ëÏ½µáõÝùÇÝ, Ù³ëÝ³íáñ³å»ë` áñ µ³Ýï³ñÏÛ³ÉÝ»ñÝ Çñ³íáõÝù 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áõÝ»Ý ëï³Ý³É ¹ñëÇ Ñ³Ù³ÛÝùáõÙ µáõÅíáÕ ³ÝÓ³Ýó Ñ»ï Ñ³Ù³ñÅ»ù å³ÛÙ³ÝÝ»ñáõÙ µÅßÏ³Ï³Ý ËÝ³Ùù ¨ µáõÅáõÙ¦:</w:t>
      </w:r>
      <w:r w:rsidRPr="0057602E">
        <w:rPr>
          <w:rFonts w:ascii="Arial AM" w:eastAsia="Times New Roman" w:hAnsi="Arial AM" w:cs="Times New Roman"/>
          <w:i/>
          <w:sz w:val="24"/>
          <w:szCs w:val="24"/>
          <w:vertAlign w:val="superscript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ootnoteReference w:id="5"/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Ø³áõ½»ÉÇ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·áñÍáõÙ »íñáå³Ï³Ý ¹³ï³ñ³ÝÁ ë³ÑÙ³Ý»É ¿, áñ ãÝ³Û³Í ÎáÝí»ÝóÇ³ÛÇ 3-ñ¹ Ñá¹í³ÍÁ ãÇ ë³ÑÙ³ÝáõÙ ³éáÕç³Ï³Ý íÇ×³ÏÇ ÑÇÙùáí Ï³É³Ý³íáñÝ»ñÇÝ ³½³ï ³ñÓ³Ï»Éáõ ÁÝ¹Ñ³Ýáõñ å³ñï³íáñáõÃÛáõÝ, ³ÛÝáõ³Ù»Ý³ÛÝÇí, ³ÛÝ å»ïáõÃÛáõÝÝ»ñÇ íñ³ ¹ÝáõÙ ¿ ³½³ïáõÃÛáõÝÇó ½ñÏí³Í ³ÝÓÇ ýÇ½ÇÏ³Ï³Ý µ³ñûñáõÃÛáõÝÁ å³ßïå³Ý»Éáõ ÁÝ¹Ñ³Ýáõñ å³ñï³íáñáõÃÛáõÝ, ûñÇÝ³Ï` ³ÝÑñ³Å»ßï µÅßÏ³Ï³Ý û·ÝáõÃÛáõÝ ïñ³Ù³¹ñ»Éáõ ³éáõÙáí (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Ø³áõ½»ÉÝ ÁÝ¹¹»Ù üñ³ÝëÇ³ÛÇ,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ÃÇí 67263/01, 14/11/2002, å³ñµ. 40):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§¸³ï³å³ñïÛ³ÉÝ»ñÇ ÑÇí³Ý¹³ÝáóáõÙ¦ ³ÝÑÝ³ñÇÝ ¿ñ ¸ÇÙáÕÇ Ñ³Ù³ñ ³å³Ñáí»É ³ÝÑñ³Å»ßï ËÝ³Ùù ¨ </w:t>
      </w:r>
      <w:r w:rsidRPr="0057602E">
        <w:rPr>
          <w:rFonts w:ascii="Arial AM" w:eastAsia="Times New Roman" w:hAnsi="Arial AM" w:cs="Times New Roma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µáõÅáõÙ </w:t>
      </w:r>
      <w:r w:rsidRPr="0057602E">
        <w:rPr>
          <w:rFonts w:ascii="Arial AM" w:eastAsia="Times New Roman" w:hAnsi="Arial AM" w:cs="Times New Roman"/>
          <w:b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(ö³ëï³ÃáõÕÃ 31)</w:t>
      </w:r>
      <w:r w:rsidRPr="0057602E">
        <w:rPr>
          <w:rFonts w:ascii="Arial AM" w:eastAsia="Times New Roman" w:hAnsi="Arial AM" w:cs="Times New Roma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7602E"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âÝ³Û³Í ¹ñ³Ý ¸</w:t>
      </w:r>
      <w:proofErr w:type="spellStart"/>
      <w:r w:rsidRPr="0057602E"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ÇÙáÕÇÝ</w:t>
      </w:r>
      <w:proofErr w:type="spellEnd"/>
      <w:r w:rsidRPr="0057602E"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ß³ñáõÝ³Ï»É »Ý Ï³É³ÝùÇ ï³Ï å³Ñ»É </w:t>
      </w:r>
      <w:proofErr w:type="spellStart"/>
      <w:r w:rsidRPr="0057602E"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ÙÇÝã</w:t>
      </w:r>
      <w:proofErr w:type="spellEnd"/>
      <w:r w:rsidRPr="0057602E">
        <w:rPr>
          <w:rFonts w:ascii="Arial AM" w:eastAsia="Times New Roman" w:hAnsi="Arial AM" w:cs="Times New Roman"/>
          <w:sz w:val="24"/>
          <w:szCs w:val="2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¨ 16.06.2008Ã.: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Ð»ï¨³µ³ñ, ï»ÕÇ ¿ áõÝ»ó»É ÎáÝí»ÝóÇ³ÛÇ 3-ñ¹ Ñá¹í³ÍÇ Ë³ËïáõÙ: 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spacing w:after="0"/>
        <w:ind w:left="360"/>
        <w:jc w:val="center"/>
        <w:rPr>
          <w:rFonts w:ascii="Arial AM" w:eastAsia="Times New Roman" w:hAnsi="Arial AM" w:cs="Times New Roman"/>
          <w:b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b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î³é³å³ÝùÝ»ñÇ ÉñçáõÃÛáõÝÁ Ï³É³ÝùÇ ï³Ï ·ïÝí»ÉÇë</w:t>
      </w:r>
    </w:p>
    <w:p w:rsidR="00935315" w:rsidRPr="0057602E" w:rsidRDefault="00935315" w:rsidP="002B19E7">
      <w:pPr>
        <w:spacing w:after="0"/>
        <w:ind w:left="36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î³é³å³ÝùÝ»ñÇ ÉñçáõÃÛ³Ý ³ëïÇ×³ÝÁ Ï³É³ÝùÇ ï³Ï ·ïÝí»ÉÇë, ÇÝãå»ë Ý³¨ µÅßÏ³Ï³Ý ËÝ³ÙùÇ ïñ³Ù³¹ñÙ³Ý Ó¨Á, ÝáõÛÝå»ë Ñ³Ù³ñíáõÙ »Ý í»ñ³µ»ñÙáõÝù ÏáÝí»ÝóÇ³ÛÇ 3-ñ¹ Ñá¹í³ÍÇ ÇÙ³ëïáí (</w:t>
      </w:r>
      <w:r w:rsidRPr="0057602E"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Ø³áõ½»ÉÝ ÁÝ¹¹»Ù  ýñ³ÝëÇ³ÛÇ,</w:t>
      </w: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ÃÇí 67263/01, 14/11/2003, å³ñµ.34):</w:t>
      </w:r>
    </w:p>
    <w:p w:rsidR="00935315" w:rsidRPr="0057602E" w:rsidRDefault="00935315" w:rsidP="002B19E7">
      <w:pPr>
        <w:spacing w:after="0"/>
        <w:ind w:left="360"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Times New Roman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¸³ï³å³ñïÛ³ÉÝ»ñÇ ÑÇí³Ý¹³ÝáóáõÙ µ³ó³Ï³ÛáõÙ ¿ÇÝ áÕÝ³ß³ñÇ ïáõµ»ñÏáõÉÛá½áí ï³é³åáÕ ³ÝÓ³Ýó Ñ³Ù³ñ ³ÝÑñ³Å»ßï Ýí³½³·áõÛÝ Ï»Ýó³Õ³ÛÇÝ å³ÛÙ³ÝÝ»ñÁ: úñÇÝ³Ï` ³</w:t>
      </w:r>
      <w:r w:rsidRPr="0057602E"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Ý³½³ïáõÃÛ³Ý Ù»ç å³Ñí»Éáõ ÑÇÙÝ³Ï³Ý Å³Ù³Ý³Ï³Ñ³ïí³ÍáõÙ ¸ÇÙáÕÁ å³Ñí»É ¿ ³ÛÝåÇëÇ ÑÇí³Ý¹³ë»ÝÛ³ÏáõÙ, áñï»Õ ·ïÝíáÕ Ï³É³Ý³íáñÝ»ñÁ û·ïíáõÙ ¿ÇÝ  ³ëÇ³Ï³Ý ½áõ·³ñ³ÝÇó (Asian squat toilet): ÜÏ³ïÇ áõÝ»Ý³Éáí Ýñ³ ÑÇí³Ý¹áõÃÛ³Ý ³é³ÝÓÝ³Ñ³ïÏáõÃÛáõÝÝ»ñÁ` Ïù³Ýëï»Éáõ  ³ÝÑÝ³ñÇÝáõÃÛáõÝÁ, ÝÙ³Ý ï»ë³ÏÇ ½áõ·³ñ³ÝÇó û·ïí»ÉÁ Ûáõñ³ù³ÝãÛáõñ ³Ý·³Ù ¸ÇÙáÕÇÝ å³ï×³é»É ¿ ³Ý³ë»ÉÇ ó³í»ñ áõ Ýí³ëï³óáõÙ: àñå»ë½Ç ½áõ·³ñ³ÝÇó û·ïí»ñ Ù»Í ÁÝ¹ÙÇçáõÙÝ»ñáí, Ý³ ëïÇåí³Í ¿ñ Ñ³×³Ë ãëÝí»É:</w:t>
      </w:r>
    </w:p>
    <w:p w:rsidR="00935315" w:rsidRPr="0057602E" w:rsidRDefault="00935315" w:rsidP="002B19E7">
      <w:pPr>
        <w:spacing w:after="0"/>
        <w:jc w:val="both"/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numPr>
          <w:ilvl w:val="0"/>
          <w:numId w:val="1"/>
        </w:numPr>
        <w:spacing w:after="0"/>
        <w:ind w:hanging="540"/>
        <w:jc w:val="both"/>
        <w:rPr>
          <w:rFonts w:ascii="Arial AM" w:eastAsia="Times New Roman" w:hAnsi="Arial AM" w:cs="Times New Roman"/>
          <w:i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602E"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ÆÝãå»ë í»ñÁ Ýßí»ó, ·áÛáõÃÛáõÝ áõÝ»ñ ÝáõÛÝÇëÏ ¹³ï³µÅßÏ³Ï³Ý »½ñ³Ï³óáõÃÛáõÝ, áñ ¸ÇÙáÕÇÝ ³ÝÑñ³Å»ßï ¿ñ ÏáÕÙÝ³ÏÇ ËÝ³Ùù: ²Û¹ </w:t>
      </w:r>
      <w:r w:rsidRPr="0057602E"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³ÝÑñ³Å»ßïáõÃÛáõÝÁ å³ÛÙ³Ý³íáñí³Í ¿ñ Ýñ³Ýáí, áñ ÙÇ³ÛÝ³Ï ¸ÇÙáÕÁ ¹Åí³ñáõÃÛ³Ùµ ¿ñ ï»Õ³ß³ñÅíáõÙ, µ³óÇ ¹ñ³ÝÇó ÙÇ³ÛÝ³Ï ëáõñ ó³í»ñÇ Ñ³ÕÃ³Ñ³ñáõÙáí ¿ñ Ï³ñáÕ³ÝáõÙ ³å³Ñáí»É ï³ññ³Ï³Ý ÑÇ·Ç»Ý³ÛÇ å³ÛÙ³ÝÝ»ñÁ (Ù³ñÙÝÇ ËÝ³ÙùÁ, Ù³ùñáõÃÛáõÝÁ ¨ ³ÛÉÝ): ÆëÏ   </w:t>
      </w:r>
      <w:r w:rsidRPr="0057602E">
        <w:rPr>
          <w:rFonts w:ascii="Arial AM" w:eastAsia="Times New Roman" w:hAnsi="Arial AM" w:cs="Sylfaen"/>
          <w:i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öñ³ÛëÇ</w:t>
      </w:r>
      <w:r w:rsidRPr="0057602E"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·áñÍáí í»ñçáõÛÃÝ»ñÇ ÑÇí³Ý¹áõÃÛ³Ùµ ï³é³åáÕ ³ÝÓÇÝ Ýñ³ ³éáÕç³Ï³Ý íÇ×³ÏÇÝ ³ÝÑ³Ù³å³ï³ëË³Ý å³ÛÙ³ÝÝ»ñáõÙ Ï³É³ÝùÇ ï³Ï å³Ñ»ÉÁ ¸³ï³ñ³ÝÇ ÏáÕÙÇó Ñ³Ù³ñí»É ¿ Ýí³ëï³óáõóÇã í»ñ³µ»ñÙáõÝù (</w:t>
      </w:r>
      <w:r w:rsidRPr="0057602E">
        <w:rPr>
          <w:rFonts w:ascii="Arial AM" w:eastAsia="Times New Roman" w:hAnsi="Arial AM" w:cs="Sylfaen"/>
          <w:i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öñ³ÛëÝ ÁÝ¹¹»Ù ØÇ³óÛ³É Â³·³íáñáõÃÛ³Ý, </w:t>
      </w:r>
      <w:r w:rsidRPr="0057602E"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ÃÇí 33394/96, å³ñµ. 30, ØÆº¸ 2001-VII):</w:t>
      </w:r>
    </w:p>
    <w:p w:rsidR="00935315" w:rsidRPr="0057602E" w:rsidRDefault="00935315" w:rsidP="002B19E7">
      <w:pPr>
        <w:spacing w:after="0"/>
        <w:jc w:val="both"/>
        <w:rPr>
          <w:rFonts w:ascii="Arial AM" w:eastAsia="Times New Roman" w:hAnsi="Arial AM" w:cs="Sylfaen"/>
          <w:color w:val="000000"/>
          <w:sz w:val="24"/>
          <w:szCs w:val="24"/>
          <w:lang w:val="af-Z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35315" w:rsidRPr="0057602E" w:rsidRDefault="00935315" w:rsidP="002B19E7">
      <w:pPr>
        <w:rPr>
          <w:rFonts w:ascii="Arial AM" w:hAnsi="Arial AM"/>
          <w:lang w:val="af-ZA"/>
        </w:rPr>
      </w:pPr>
    </w:p>
    <w:p w:rsidR="006456FD" w:rsidRPr="0057602E" w:rsidRDefault="006456FD" w:rsidP="002B19E7">
      <w:pPr>
        <w:rPr>
          <w:rFonts w:ascii="Arial AM" w:hAnsi="Arial AM"/>
          <w:lang w:val="af-ZA"/>
        </w:rPr>
      </w:pPr>
    </w:p>
    <w:p w:rsidR="006456FD" w:rsidRPr="0057602E" w:rsidRDefault="006456FD" w:rsidP="002B19E7">
      <w:pPr>
        <w:rPr>
          <w:rFonts w:ascii="Arial AM" w:hAnsi="Arial AM"/>
          <w:lang w:val="af-ZA"/>
        </w:rPr>
      </w:pPr>
    </w:p>
    <w:p w:rsidR="006456FD" w:rsidRPr="0057602E" w:rsidRDefault="006456FD" w:rsidP="002B19E7">
      <w:pPr>
        <w:rPr>
          <w:rFonts w:ascii="Arial AM" w:hAnsi="Arial AM"/>
          <w:lang w:val="af-ZA"/>
        </w:rPr>
      </w:pPr>
    </w:p>
    <w:p w:rsidR="006456FD" w:rsidRDefault="006456FD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Default="002B19E7" w:rsidP="002B19E7">
      <w:pPr>
        <w:rPr>
          <w:rFonts w:ascii="Arial AM" w:hAnsi="Arial AM"/>
          <w:lang w:val="af-ZA"/>
        </w:rPr>
      </w:pPr>
    </w:p>
    <w:p w:rsidR="002B19E7" w:rsidRPr="0057602E" w:rsidRDefault="002B19E7" w:rsidP="002B19E7">
      <w:pPr>
        <w:rPr>
          <w:rFonts w:ascii="Arial AM" w:hAnsi="Arial AM"/>
          <w:lang w:val="af-ZA"/>
        </w:rPr>
      </w:pPr>
    </w:p>
    <w:p w:rsidR="006456FD" w:rsidRPr="0057602E" w:rsidRDefault="006456FD">
      <w:pPr>
        <w:rPr>
          <w:rFonts w:ascii="GHEA Grapalat" w:hAnsi="GHEA Grapalat"/>
          <w:lang w:val="af-ZA"/>
        </w:rPr>
      </w:pPr>
    </w:p>
    <w:p w:rsidR="006456FD" w:rsidRPr="0057602E" w:rsidRDefault="006456FD" w:rsidP="00BD5A7A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af-ZA"/>
        </w:rPr>
      </w:pPr>
      <w:proofErr w:type="spellStart"/>
      <w:r w:rsidRPr="0057602E">
        <w:rPr>
          <w:rFonts w:ascii="GHEA Grapalat" w:hAnsi="GHEA Grapalat"/>
          <w:b/>
          <w:sz w:val="24"/>
          <w:szCs w:val="24"/>
        </w:rPr>
        <w:lastRenderedPageBreak/>
        <w:t>Իրավիճակային</w:t>
      </w:r>
      <w:proofErr w:type="spellEnd"/>
      <w:r w:rsidRPr="0057602E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b/>
          <w:sz w:val="24"/>
          <w:szCs w:val="24"/>
        </w:rPr>
        <w:t>խնդիր</w:t>
      </w:r>
      <w:proofErr w:type="spellEnd"/>
      <w:r w:rsidRPr="0057602E">
        <w:rPr>
          <w:rFonts w:ascii="GHEA Grapalat" w:hAnsi="GHEA Grapalat"/>
          <w:b/>
          <w:sz w:val="24"/>
          <w:szCs w:val="24"/>
          <w:lang w:val="af-ZA"/>
        </w:rPr>
        <w:t xml:space="preserve"> 2</w:t>
      </w:r>
    </w:p>
    <w:p w:rsidR="00BD5A7A" w:rsidRPr="0057602E" w:rsidRDefault="00BD5A7A" w:rsidP="00BD5A7A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BD5A7A" w:rsidRPr="0057602E" w:rsidRDefault="00BD5A7A" w:rsidP="00BD5A7A">
      <w:pPr>
        <w:spacing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  <w:proofErr w:type="spellStart"/>
      <w:r w:rsidRPr="0057602E">
        <w:rPr>
          <w:rFonts w:ascii="GHEA Grapalat" w:hAnsi="GHEA Grapalat"/>
          <w:b/>
          <w:sz w:val="24"/>
          <w:szCs w:val="24"/>
        </w:rPr>
        <w:t>Փաստերը</w:t>
      </w:r>
      <w:proofErr w:type="spellEnd"/>
    </w:p>
    <w:p w:rsidR="006456FD" w:rsidRPr="0057602E" w:rsidRDefault="006456FD" w:rsidP="00BD5A7A">
      <w:pPr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</w:rPr>
        <w:t>Լ</w:t>
      </w:r>
      <w:r w:rsidRPr="0057602E">
        <w:rPr>
          <w:rFonts w:ascii="GHEA Grapalat" w:hAnsi="GHEA Grapalat"/>
          <w:sz w:val="24"/>
          <w:szCs w:val="24"/>
          <w:lang w:val="af-ZA"/>
        </w:rPr>
        <w:t>.</w:t>
      </w:r>
      <w:proofErr w:type="gramStart"/>
      <w:r w:rsidRPr="0057602E">
        <w:rPr>
          <w:rFonts w:ascii="GHEA Grapalat" w:hAnsi="GHEA Grapalat"/>
          <w:sz w:val="24"/>
          <w:szCs w:val="24"/>
        </w:rPr>
        <w:t>Կ</w:t>
      </w:r>
      <w:r w:rsidRPr="0057602E">
        <w:rPr>
          <w:rFonts w:ascii="GHEA Grapalat" w:hAnsi="GHEA Grapalat"/>
          <w:sz w:val="24"/>
          <w:szCs w:val="24"/>
          <w:lang w:val="af-ZA"/>
        </w:rPr>
        <w:t>.-</w:t>
      </w:r>
      <w:proofErr w:type="gramEnd"/>
      <w:r w:rsidRPr="0057602E">
        <w:rPr>
          <w:rFonts w:ascii="GHEA Grapalat" w:hAnsi="GHEA Grapalat"/>
          <w:sz w:val="24"/>
          <w:szCs w:val="24"/>
        </w:rPr>
        <w:t>ն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ենթարկվել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վարչական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կալանքի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տասը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օրով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>:</w:t>
      </w:r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Նրան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տեղավորել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են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Արմավիրի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ժամանակավոր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պահման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վայրում</w:t>
      </w:r>
      <w:proofErr w:type="spellEnd"/>
      <w:r w:rsidR="00BD5A7A" w:rsidRPr="0057602E">
        <w:rPr>
          <w:rFonts w:ascii="GHEA Grapalat" w:hAnsi="GHEA Grapalat"/>
          <w:sz w:val="24"/>
          <w:szCs w:val="24"/>
        </w:rPr>
        <w:t>՝</w:t>
      </w:r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խցում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յոթ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այլ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անձանց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հետ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Խցի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մակերեսը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8.75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քմ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էր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BD5A7A" w:rsidRPr="0057602E">
        <w:rPr>
          <w:rFonts w:ascii="GHEA Grapalat" w:hAnsi="GHEA Grapalat"/>
          <w:sz w:val="24"/>
          <w:szCs w:val="24"/>
        </w:rPr>
        <w:t>և</w:t>
      </w:r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այն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ուներ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շատ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փոքր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կեղտոտ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պատուհան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որը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պատված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էր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երկաթյա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կեղտոտ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ճաղերով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որոնք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խանգարում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որպեսզի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բնական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լույսը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ներթափացներ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խուց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Խցում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չկային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մահճակալներ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BD5A7A" w:rsidRPr="0057602E">
        <w:rPr>
          <w:rFonts w:ascii="GHEA Grapalat" w:hAnsi="GHEA Grapalat"/>
          <w:sz w:val="24"/>
          <w:szCs w:val="24"/>
        </w:rPr>
        <w:t>և</w:t>
      </w:r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կալանավորները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ստիպված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քնել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հատակին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Խուցը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լի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էր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մակաբույծներով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BD5A7A" w:rsidRPr="0057602E">
        <w:rPr>
          <w:rFonts w:ascii="GHEA Grapalat" w:hAnsi="GHEA Grapalat"/>
          <w:sz w:val="24"/>
          <w:szCs w:val="24"/>
        </w:rPr>
        <w:t>և</w:t>
      </w:r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BD5A7A" w:rsidRPr="0057602E">
        <w:rPr>
          <w:rFonts w:ascii="GHEA Grapalat" w:hAnsi="GHEA Grapalat"/>
          <w:sz w:val="24"/>
          <w:szCs w:val="24"/>
        </w:rPr>
        <w:t>միջատներով</w:t>
      </w:r>
      <w:proofErr w:type="spellEnd"/>
      <w:r w:rsidR="00BD5A7A"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BD5A7A" w:rsidRPr="0057602E" w:rsidRDefault="00BD5A7A" w:rsidP="00BD5A7A">
      <w:pPr>
        <w:jc w:val="both"/>
        <w:rPr>
          <w:rFonts w:ascii="GHEA Grapalat" w:hAnsi="GHEA Grapalat"/>
          <w:sz w:val="24"/>
          <w:szCs w:val="24"/>
          <w:lang w:val="af-ZA"/>
        </w:rPr>
      </w:pPr>
      <w:r w:rsidRPr="0057602E">
        <w:rPr>
          <w:rFonts w:ascii="GHEA Grapalat" w:hAnsi="GHEA Grapalat"/>
          <w:sz w:val="24"/>
          <w:szCs w:val="24"/>
        </w:rPr>
        <w:t>Լ</w:t>
      </w:r>
      <w:r w:rsidRPr="0057602E">
        <w:rPr>
          <w:rFonts w:ascii="GHEA Grapalat" w:hAnsi="GHEA Grapalat"/>
          <w:sz w:val="24"/>
          <w:szCs w:val="24"/>
          <w:lang w:val="af-ZA"/>
        </w:rPr>
        <w:t>.</w:t>
      </w:r>
      <w:r w:rsidRPr="0057602E">
        <w:rPr>
          <w:rFonts w:ascii="GHEA Grapalat" w:hAnsi="GHEA Grapalat"/>
          <w:sz w:val="24"/>
          <w:szCs w:val="24"/>
        </w:rPr>
        <w:t>Կ</w:t>
      </w:r>
      <w:r w:rsidRPr="0057602E">
        <w:rPr>
          <w:rFonts w:ascii="GHEA Grapalat" w:hAnsi="GHEA Grapalat"/>
          <w:sz w:val="24"/>
          <w:szCs w:val="24"/>
          <w:lang w:val="af-ZA"/>
        </w:rPr>
        <w:t>.-</w:t>
      </w:r>
      <w:r w:rsidRPr="0057602E">
        <w:rPr>
          <w:rFonts w:ascii="GHEA Grapalat" w:hAnsi="GHEA Grapalat"/>
          <w:sz w:val="24"/>
          <w:szCs w:val="24"/>
        </w:rPr>
        <w:t>ն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գրավոր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բողոքում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կալանքի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պայմանների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դեմ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հիման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նրան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տեղափոխում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մեկ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այլ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խուց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պայմանների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փոքր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ինչ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բարվոք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Այդուհանդերձ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նոր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խցի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մակերեսը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նույնպես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8.75 </w:t>
      </w:r>
      <w:proofErr w:type="spellStart"/>
      <w:r w:rsidRPr="0057602E">
        <w:rPr>
          <w:rFonts w:ascii="GHEA Grapalat" w:hAnsi="GHEA Grapalat"/>
          <w:sz w:val="24"/>
          <w:szCs w:val="24"/>
        </w:rPr>
        <w:t>քմ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խցում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միայն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երկու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մահճակալ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այդ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պատճառով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խցի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հինգ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կալանավորները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ստիպված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քնել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հերթով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Մահճակալների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ներքնարկները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կեղտոտ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նրանց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չէին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տրամադրվել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սպիտակեղեն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վերմակներ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Խուցը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լի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մակաբույծներով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միջատներով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Խցում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լույսը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միշտ</w:t>
      </w:r>
      <w:proofErr w:type="spellEnd"/>
      <w:r w:rsidRPr="0057602E">
        <w:rPr>
          <w:rFonts w:ascii="GHEA Grapalat" w:hAnsi="GHEA Grapalat"/>
          <w:sz w:val="24"/>
          <w:szCs w:val="24"/>
        </w:rPr>
        <w:t>՝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գիշեր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միացած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կալանավորները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չէին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կարող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անջատել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այն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Զուգարանը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տեղակայված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խցից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դուրս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նախատեսված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ժամանակավոր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պահման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վայրի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այդ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հարկում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գտնվող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բոլոր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կալանավորների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ընդհանուր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օգտագործման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համար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Զուգարանում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հոսող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ջուր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չկար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Կալանավորներին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թույլատրվում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զուգարանից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օգտվել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օրվա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ընթացքում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միայն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երեք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անգամ</w:t>
      </w:r>
      <w:proofErr w:type="spellEnd"/>
      <w:r w:rsidRPr="0057602E">
        <w:rPr>
          <w:rFonts w:ascii="GHEA Grapalat" w:hAnsi="GHEA Grapalat"/>
          <w:sz w:val="24"/>
          <w:szCs w:val="24"/>
        </w:rPr>
        <w:t>՝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առավոտյան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կեսօրին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երեկոյան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 </w:t>
      </w:r>
    </w:p>
    <w:p w:rsidR="006456FD" w:rsidRPr="0057602E" w:rsidRDefault="00BD5A7A" w:rsidP="00BD5A7A">
      <w:pPr>
        <w:spacing w:line="240" w:lineRule="auto"/>
        <w:rPr>
          <w:rFonts w:ascii="GHEA Grapalat" w:hAnsi="GHEA Grapalat"/>
          <w:b/>
          <w:sz w:val="24"/>
          <w:szCs w:val="24"/>
          <w:lang w:val="af-ZA"/>
        </w:rPr>
      </w:pPr>
      <w:r w:rsidRPr="0057602E">
        <w:rPr>
          <w:rFonts w:ascii="GHEA Grapalat" w:hAnsi="GHEA Grapalat"/>
          <w:b/>
          <w:sz w:val="24"/>
          <w:szCs w:val="24"/>
          <w:lang w:val="af-ZA"/>
        </w:rPr>
        <w:t xml:space="preserve">Հարց.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4"/>
      </w:tblGrid>
      <w:tr w:rsidR="00BD5A7A" w:rsidRPr="001428D7" w:rsidTr="00BD5A7A">
        <w:tc>
          <w:tcPr>
            <w:tcW w:w="10728" w:type="dxa"/>
            <w:shd w:val="clear" w:color="auto" w:fill="92CDDC" w:themeFill="accent5" w:themeFillTint="99"/>
          </w:tcPr>
          <w:p w:rsidR="00BD5A7A" w:rsidRPr="0057602E" w:rsidRDefault="00BD5A7A" w:rsidP="00BD5A7A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</w:p>
          <w:p w:rsidR="00BD5A7A" w:rsidRDefault="00BD5A7A" w:rsidP="00881183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57602E">
              <w:rPr>
                <w:rFonts w:ascii="GHEA Grapalat" w:hAnsi="GHEA Grapalat"/>
                <w:sz w:val="24"/>
                <w:szCs w:val="24"/>
                <w:lang w:val="af-ZA"/>
              </w:rPr>
              <w:t>Կազմեք գանգատ</w:t>
            </w:r>
            <w:r w:rsidR="00881183" w:rsidRPr="0057602E">
              <w:rPr>
                <w:rFonts w:ascii="GHEA Grapalat" w:hAnsi="GHEA Grapalat"/>
                <w:sz w:val="24"/>
                <w:szCs w:val="24"/>
                <w:lang w:val="af-ZA"/>
              </w:rPr>
              <w:t xml:space="preserve"> եվրոպական դատարան՝ Կոնվենցիայի 3-րդ հոդվածի հիմքով: Դուք ձեր ձեռքի տակ, բնականաբար, չունեք ապացույցներ կալանքի վերը նշված պայմանների մասին և ոչ էլ պատասխանող կառավարությունը իր կամքով նման ապացույցներ կտրամադրի Ձեզ, որպեսզի դրանք ներկայացնեք եվրոպական դատարան: Ի՞նչ հիմքերից կօգտվեք, որպեսզի Ձեր գանգատը եվրոպական դատարանի կողմից չմերժվի ՝ ակնհայտ</w:t>
            </w:r>
            <w:r w:rsidR="00FB7067" w:rsidRPr="0057602E">
              <w:rPr>
                <w:rFonts w:ascii="GHEA Grapalat" w:hAnsi="GHEA Grapalat"/>
                <w:sz w:val="24"/>
                <w:szCs w:val="24"/>
                <w:lang w:val="af-ZA"/>
              </w:rPr>
              <w:t>որեն</w:t>
            </w:r>
            <w:r w:rsidR="00881183" w:rsidRPr="0057602E">
              <w:rPr>
                <w:rFonts w:ascii="GHEA Grapalat" w:hAnsi="GHEA Grapalat"/>
                <w:sz w:val="24"/>
                <w:szCs w:val="24"/>
                <w:lang w:val="af-ZA"/>
              </w:rPr>
              <w:t xml:space="preserve"> անհիմն լինելու հիմքով:  </w:t>
            </w:r>
          </w:p>
          <w:p w:rsidR="001428D7" w:rsidRPr="0057602E" w:rsidRDefault="001428D7" w:rsidP="00881183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</w:p>
        </w:tc>
      </w:tr>
    </w:tbl>
    <w:p w:rsidR="00FA1F6A" w:rsidRDefault="00FA1F6A" w:rsidP="00881183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</w:p>
    <w:p w:rsidR="0057602E" w:rsidRDefault="0057602E" w:rsidP="00881183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</w:p>
    <w:p w:rsidR="0057602E" w:rsidRDefault="0057602E" w:rsidP="00881183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</w:p>
    <w:p w:rsidR="0057602E" w:rsidRDefault="0057602E" w:rsidP="00881183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</w:p>
    <w:p w:rsidR="00881183" w:rsidRPr="0057602E" w:rsidRDefault="00881183" w:rsidP="00881183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  <w:proofErr w:type="spellStart"/>
      <w:r w:rsidRPr="0057602E">
        <w:rPr>
          <w:rFonts w:ascii="GHEA Grapalat" w:hAnsi="GHEA Grapalat"/>
          <w:b/>
          <w:sz w:val="28"/>
          <w:szCs w:val="28"/>
        </w:rPr>
        <w:lastRenderedPageBreak/>
        <w:t>Իրավիճակային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b/>
          <w:sz w:val="28"/>
          <w:szCs w:val="28"/>
        </w:rPr>
        <w:t>խնդիր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3</w:t>
      </w:r>
    </w:p>
    <w:p w:rsidR="00881183" w:rsidRPr="0057602E" w:rsidRDefault="00881183" w:rsidP="00881183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881183" w:rsidRPr="0057602E" w:rsidRDefault="00881183" w:rsidP="00881183">
      <w:pPr>
        <w:spacing w:line="240" w:lineRule="auto"/>
        <w:jc w:val="both"/>
        <w:rPr>
          <w:rFonts w:ascii="GHEA Grapalat" w:hAnsi="GHEA Grapalat"/>
          <w:b/>
          <w:sz w:val="24"/>
          <w:szCs w:val="24"/>
          <w:lang w:val="af-ZA"/>
        </w:rPr>
      </w:pPr>
      <w:proofErr w:type="spellStart"/>
      <w:r w:rsidRPr="0057602E">
        <w:rPr>
          <w:rFonts w:ascii="GHEA Grapalat" w:hAnsi="GHEA Grapalat"/>
          <w:b/>
          <w:sz w:val="24"/>
          <w:szCs w:val="24"/>
        </w:rPr>
        <w:t>Փաստերը</w:t>
      </w:r>
      <w:proofErr w:type="spellEnd"/>
    </w:p>
    <w:p w:rsidR="000C07D3" w:rsidRPr="0057602E" w:rsidRDefault="00A81EA7" w:rsidP="00184B90">
      <w:pPr>
        <w:jc w:val="both"/>
        <w:rPr>
          <w:rFonts w:ascii="GHEA Grapalat" w:hAnsi="GHEA Grapalat"/>
          <w:sz w:val="28"/>
          <w:szCs w:val="28"/>
          <w:lang w:val="af-ZA"/>
        </w:rPr>
      </w:pPr>
      <w:r w:rsidRPr="0057602E">
        <w:rPr>
          <w:rFonts w:ascii="GHEA Grapalat" w:hAnsi="GHEA Grapalat"/>
          <w:sz w:val="24"/>
          <w:szCs w:val="24"/>
        </w:rPr>
        <w:t>ՁՊՎ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ընդունվելիս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ձերբակալվածը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ենթարկվ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184B90" w:rsidRPr="0057602E">
        <w:rPr>
          <w:rFonts w:ascii="GHEA Grapalat" w:hAnsi="GHEA Grapalat"/>
          <w:sz w:val="24"/>
          <w:szCs w:val="24"/>
        </w:rPr>
        <w:t>է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սահմանված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կարգով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բուժզննության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ընթացքում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մարմնի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բժիշկները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հայտնաբեր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FB7067" w:rsidRPr="0057602E">
        <w:rPr>
          <w:rFonts w:ascii="GHEA Grapalat" w:hAnsi="GHEA Grapalat"/>
          <w:sz w:val="24"/>
          <w:szCs w:val="24"/>
          <w:lang w:val="af-ZA"/>
        </w:rPr>
        <w:t>բռնության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հետքեր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կատար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արձա</w:t>
      </w:r>
      <w:r w:rsidR="00184B90" w:rsidRPr="0057602E">
        <w:rPr>
          <w:rFonts w:ascii="GHEA Grapalat" w:hAnsi="GHEA Grapalat"/>
          <w:sz w:val="24"/>
          <w:szCs w:val="24"/>
        </w:rPr>
        <w:t>նա</w:t>
      </w:r>
      <w:r w:rsidRPr="0057602E">
        <w:rPr>
          <w:rFonts w:ascii="GHEA Grapalat" w:hAnsi="GHEA Grapalat"/>
          <w:sz w:val="24"/>
          <w:szCs w:val="24"/>
        </w:rPr>
        <w:t>գրումներ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Բժիշկները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նրան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հարց</w:t>
      </w:r>
      <w:r w:rsidR="00184B90" w:rsidRPr="0057602E">
        <w:rPr>
          <w:rFonts w:ascii="GHEA Grapalat" w:hAnsi="GHEA Grapalat"/>
          <w:sz w:val="24"/>
          <w:szCs w:val="24"/>
        </w:rPr>
        <w:t>րել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վնասվածքների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առաջացման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հանգամանքների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մասին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Ձերբակալվածը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r w:rsidR="00FB7067" w:rsidRPr="0057602E">
        <w:rPr>
          <w:rFonts w:ascii="GHEA Grapalat" w:hAnsi="GHEA Grapalat"/>
          <w:sz w:val="24"/>
          <w:szCs w:val="24"/>
          <w:lang w:val="af-ZA"/>
        </w:rPr>
        <w:t>նպատակ ունենալով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թաքցնել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ոստիկանները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նրան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ենթարկել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ծեծի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կատարած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հանցագործությունը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խոստովանելու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նպատակով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(քանի որ նրան խոստացել էին մեղմ պատիժ)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պատասխանում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վնասվածքները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ստացել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երկու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առաջ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ծառից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վայր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ընկնելու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հետևանքով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Երկու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ամիս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անձին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առաջադրվ</w:t>
      </w:r>
      <w:r w:rsidR="00FB7067" w:rsidRPr="0057602E">
        <w:rPr>
          <w:rFonts w:ascii="GHEA Grapalat" w:hAnsi="GHEA Grapalat"/>
          <w:sz w:val="24"/>
          <w:szCs w:val="24"/>
        </w:rPr>
        <w:t>ած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մեղադրանքը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լրացվել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FB7067" w:rsidRPr="0057602E">
        <w:rPr>
          <w:rFonts w:ascii="GHEA Grapalat" w:hAnsi="GHEA Grapalat"/>
          <w:sz w:val="24"/>
          <w:szCs w:val="24"/>
        </w:rPr>
        <w:t>է</w:t>
      </w:r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ավելի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ծանր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մեղադրանքով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վերջինս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հասկանալով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ոստիկանների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խոստումը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մեղմ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պատիժ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ստանալու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մասին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չի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իրականանալու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որոշում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բարձրաձայնել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երկու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ամիս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առաջ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իր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FB7067" w:rsidRPr="0057602E">
        <w:rPr>
          <w:rFonts w:ascii="GHEA Grapalat" w:hAnsi="GHEA Grapalat"/>
          <w:sz w:val="24"/>
          <w:szCs w:val="24"/>
        </w:rPr>
        <w:t>տված</w:t>
      </w:r>
      <w:proofErr w:type="spellEnd"/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6E670E" w:rsidRPr="0057602E">
        <w:rPr>
          <w:rFonts w:ascii="GHEA Grapalat" w:hAnsi="GHEA Grapalat"/>
          <w:sz w:val="24"/>
          <w:szCs w:val="24"/>
          <w:lang w:val="af-ZA"/>
        </w:rPr>
        <w:t>ինքնախոստովանությունը գ</w:t>
      </w:r>
      <w:proofErr w:type="spellStart"/>
      <w:r w:rsidRPr="0057602E">
        <w:rPr>
          <w:rFonts w:ascii="GHEA Grapalat" w:hAnsi="GHEA Grapalat"/>
          <w:sz w:val="24"/>
          <w:szCs w:val="24"/>
        </w:rPr>
        <w:t>րել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ֆիզիկական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անտանելի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հյուծված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հոգեպես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ծանր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ծայրաստիճան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ցնցված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անկայուն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վիճակում</w:t>
      </w:r>
      <w:proofErr w:type="spellEnd"/>
      <w:r w:rsidRPr="0057602E">
        <w:rPr>
          <w:rFonts w:ascii="GHEA Grapalat" w:hAnsi="GHEA Grapalat"/>
          <w:sz w:val="24"/>
          <w:szCs w:val="24"/>
        </w:rPr>
        <w:t>՝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հարցաքննության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ընթացքում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չդիմանալով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ֆիզիկական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ահավոր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ցավերին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ռետինե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մահակով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հարվածներին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որոնք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ուղղվել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ոտքերի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ներբաններին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երիկամների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շրջանում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Կատարած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հայտարարության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հիման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հարուցվ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184B90" w:rsidRPr="0057602E">
        <w:rPr>
          <w:rFonts w:ascii="GHEA Grapalat" w:hAnsi="GHEA Grapalat"/>
          <w:sz w:val="24"/>
          <w:szCs w:val="24"/>
        </w:rPr>
        <w:t>է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կարգապահական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վարույթ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երկու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ոստիկանների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նկատմամբ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ովքեր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ենթարկվ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են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խիստ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նկատողության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ձերբակալվածի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իրավունքները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խախտելու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համար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57602E">
        <w:rPr>
          <w:rFonts w:ascii="GHEA Grapalat" w:hAnsi="GHEA Grapalat"/>
          <w:sz w:val="24"/>
          <w:szCs w:val="24"/>
        </w:rPr>
        <w:t>Ծառայողական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քննության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ընթացքում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նաև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ստացվ</w:t>
      </w:r>
      <w:r w:rsidR="00184B90" w:rsidRPr="0057602E">
        <w:rPr>
          <w:rFonts w:ascii="GHEA Grapalat" w:hAnsi="GHEA Grapalat"/>
          <w:sz w:val="24"/>
          <w:szCs w:val="24"/>
        </w:rPr>
        <w:t>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184B90" w:rsidRPr="0057602E">
        <w:rPr>
          <w:rFonts w:ascii="GHEA Grapalat" w:hAnsi="GHEA Grapalat"/>
          <w:sz w:val="24"/>
          <w:szCs w:val="24"/>
        </w:rPr>
        <w:t>է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ՁՊՎ</w:t>
      </w:r>
      <w:r w:rsidRPr="0057602E">
        <w:rPr>
          <w:rFonts w:ascii="GHEA Grapalat" w:hAnsi="GHEA Grapalat"/>
          <w:sz w:val="24"/>
          <w:szCs w:val="24"/>
          <w:lang w:val="af-ZA"/>
        </w:rPr>
        <w:t>-</w:t>
      </w:r>
      <w:r w:rsidRPr="0057602E">
        <w:rPr>
          <w:rFonts w:ascii="GHEA Grapalat" w:hAnsi="GHEA Grapalat"/>
          <w:sz w:val="24"/>
          <w:szCs w:val="24"/>
        </w:rPr>
        <w:t>ի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պետի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գրությունը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համաձայն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վերջինս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նշում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էր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 </w:t>
      </w:r>
      <w:r w:rsidRPr="0057602E">
        <w:rPr>
          <w:rFonts w:ascii="GHEA Grapalat" w:hAnsi="GHEA Grapalat"/>
          <w:sz w:val="24"/>
          <w:szCs w:val="24"/>
        </w:rPr>
        <w:t>ՁՊՎ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ընդունվելիս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անձը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օրենքով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սահմանված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կարգով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ենթարկվել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է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բուժզննման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ոտքերի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ներբանների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ծնկների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վրա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հայտնաբերվել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57602E">
        <w:rPr>
          <w:rFonts w:ascii="GHEA Grapalat" w:hAnsi="GHEA Grapalat"/>
          <w:sz w:val="24"/>
          <w:szCs w:val="24"/>
        </w:rPr>
        <w:t>և</w:t>
      </w:r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արձանագրվել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են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մարմնա</w:t>
      </w:r>
      <w:r w:rsidR="00184B90" w:rsidRPr="0057602E">
        <w:rPr>
          <w:rFonts w:ascii="GHEA Grapalat" w:hAnsi="GHEA Grapalat"/>
          <w:sz w:val="24"/>
          <w:szCs w:val="24"/>
        </w:rPr>
        <w:t>կ</w:t>
      </w:r>
      <w:r w:rsidRPr="0057602E">
        <w:rPr>
          <w:rFonts w:ascii="GHEA Grapalat" w:hAnsi="GHEA Grapalat"/>
          <w:sz w:val="24"/>
          <w:szCs w:val="24"/>
        </w:rPr>
        <w:t>ան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sz w:val="24"/>
          <w:szCs w:val="24"/>
        </w:rPr>
        <w:t>վնասվածքներ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որոնք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57602E">
        <w:rPr>
          <w:rFonts w:ascii="GHEA Grapalat" w:hAnsi="GHEA Grapalat"/>
          <w:sz w:val="24"/>
          <w:szCs w:val="24"/>
        </w:rPr>
        <w:t>ըստ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ձերբակալվածի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վերջինս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ստացել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էր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ծառից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վայր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ընկնելու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արդյունքում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Նման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հանգամանքներում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ըստ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184B90" w:rsidRPr="0057602E">
        <w:rPr>
          <w:rFonts w:ascii="GHEA Grapalat" w:hAnsi="GHEA Grapalat"/>
          <w:sz w:val="24"/>
          <w:szCs w:val="24"/>
        </w:rPr>
        <w:t>ՁՊՎ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>-</w:t>
      </w:r>
      <w:r w:rsidR="00184B90" w:rsidRPr="0057602E">
        <w:rPr>
          <w:rFonts w:ascii="GHEA Grapalat" w:hAnsi="GHEA Grapalat"/>
          <w:sz w:val="24"/>
          <w:szCs w:val="24"/>
        </w:rPr>
        <w:t>ի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պետի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երբ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անձը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չի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պնդում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որ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ենթարկվել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184B90" w:rsidRPr="0057602E">
        <w:rPr>
          <w:rFonts w:ascii="GHEA Grapalat" w:hAnsi="GHEA Grapalat"/>
          <w:sz w:val="24"/>
          <w:szCs w:val="24"/>
        </w:rPr>
        <w:t>է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բռնությունների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ոստիկանների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կողմից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, </w:t>
      </w:r>
      <w:r w:rsidR="00184B90" w:rsidRPr="0057602E">
        <w:rPr>
          <w:rFonts w:ascii="GHEA Grapalat" w:hAnsi="GHEA Grapalat"/>
          <w:sz w:val="24"/>
          <w:szCs w:val="24"/>
        </w:rPr>
        <w:t>ՁՊՎ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>-</w:t>
      </w:r>
      <w:r w:rsidR="00184B90" w:rsidRPr="0057602E">
        <w:rPr>
          <w:rFonts w:ascii="GHEA Grapalat" w:hAnsi="GHEA Grapalat"/>
          <w:sz w:val="24"/>
          <w:szCs w:val="24"/>
        </w:rPr>
        <w:t>ի</w:t>
      </w:r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ղեկավարությունը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կամ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բժիշկները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պարտավորություն</w:t>
      </w:r>
      <w:proofErr w:type="spellEnd"/>
      <w:r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չունեն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սեփական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նախաձեռնությամբ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արգելված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վերաբերմունքի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մասին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իրենց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="00184B90" w:rsidRPr="0057602E">
        <w:rPr>
          <w:rFonts w:ascii="GHEA Grapalat" w:hAnsi="GHEA Grapalat"/>
          <w:sz w:val="24"/>
          <w:szCs w:val="24"/>
        </w:rPr>
        <w:t>մտահոգությունները</w:t>
      </w:r>
      <w:proofErr w:type="spellEnd"/>
      <w:r w:rsidR="00184B90" w:rsidRPr="0057602E">
        <w:rPr>
          <w:rFonts w:ascii="GHEA Grapalat" w:hAnsi="GHEA Grapalat"/>
          <w:sz w:val="24"/>
          <w:szCs w:val="24"/>
          <w:lang w:val="af-ZA"/>
        </w:rPr>
        <w:t xml:space="preserve"> </w:t>
      </w:r>
      <w:r w:rsidR="00FB7067" w:rsidRPr="0057602E">
        <w:rPr>
          <w:rFonts w:ascii="GHEA Grapalat" w:hAnsi="GHEA Grapalat"/>
          <w:sz w:val="24"/>
          <w:szCs w:val="24"/>
          <w:lang w:val="af-ZA"/>
        </w:rPr>
        <w:t xml:space="preserve">արտահայտել պաշտոնական փաստաթղթում: </w:t>
      </w:r>
    </w:p>
    <w:p w:rsidR="00881183" w:rsidRPr="0057602E" w:rsidRDefault="00881183" w:rsidP="00881183">
      <w:pPr>
        <w:spacing w:line="240" w:lineRule="auto"/>
        <w:rPr>
          <w:rFonts w:ascii="GHEA Grapalat" w:hAnsi="GHEA Grapalat"/>
          <w:b/>
          <w:sz w:val="28"/>
          <w:szCs w:val="28"/>
          <w:lang w:val="af-ZA"/>
        </w:rPr>
      </w:pPr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Հարց.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4"/>
      </w:tblGrid>
      <w:tr w:rsidR="00881183" w:rsidRPr="001428D7" w:rsidTr="00955708">
        <w:tc>
          <w:tcPr>
            <w:tcW w:w="10728" w:type="dxa"/>
            <w:shd w:val="clear" w:color="auto" w:fill="92CDDC" w:themeFill="accent5" w:themeFillTint="99"/>
          </w:tcPr>
          <w:p w:rsidR="003F5CFB" w:rsidRDefault="003F5CFB" w:rsidP="0057602E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</w:p>
          <w:p w:rsidR="003F5CFB" w:rsidRDefault="00184B90" w:rsidP="003F5CFB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F5CFB">
              <w:rPr>
                <w:rFonts w:ascii="GHEA Grapalat" w:hAnsi="GHEA Grapalat"/>
                <w:sz w:val="24"/>
                <w:szCs w:val="24"/>
                <w:lang w:val="af-ZA"/>
              </w:rPr>
              <w:t>Ի</w:t>
            </w:r>
            <w:r w:rsidR="005843BD" w:rsidRPr="003F5CFB">
              <w:rPr>
                <w:rFonts w:ascii="GHEA Grapalat" w:hAnsi="GHEA Grapalat"/>
                <w:sz w:val="24"/>
                <w:szCs w:val="24"/>
                <w:lang w:val="af-ZA"/>
              </w:rPr>
              <w:t>՞</w:t>
            </w:r>
            <w:r w:rsidRPr="003F5CFB">
              <w:rPr>
                <w:rFonts w:ascii="GHEA Grapalat" w:hAnsi="GHEA Grapalat"/>
                <w:sz w:val="24"/>
                <w:szCs w:val="24"/>
                <w:lang w:val="af-ZA"/>
              </w:rPr>
              <w:t>նչ հիմքերով կարող եք դիմել եվրոպական դատարան և ի</w:t>
            </w:r>
            <w:r w:rsidR="005843BD" w:rsidRPr="003F5CFB">
              <w:rPr>
                <w:rFonts w:ascii="GHEA Grapalat" w:hAnsi="GHEA Grapalat"/>
                <w:sz w:val="24"/>
                <w:szCs w:val="24"/>
                <w:lang w:val="af-ZA"/>
              </w:rPr>
              <w:t>՞</w:t>
            </w:r>
            <w:r w:rsidRPr="003F5CFB">
              <w:rPr>
                <w:rFonts w:ascii="GHEA Grapalat" w:hAnsi="GHEA Grapalat"/>
                <w:sz w:val="24"/>
                <w:szCs w:val="24"/>
                <w:lang w:val="af-ZA"/>
              </w:rPr>
              <w:t>նչ չափանիշներից ու աղբյուրներից կարող եք օգտվել</w:t>
            </w:r>
            <w:r w:rsidR="00FB7067" w:rsidRPr="003F5CFB">
              <w:rPr>
                <w:rFonts w:ascii="GHEA Grapalat" w:hAnsi="GHEA Grapalat"/>
                <w:sz w:val="24"/>
                <w:szCs w:val="24"/>
                <w:lang w:val="af-ZA"/>
              </w:rPr>
              <w:t>:</w:t>
            </w:r>
            <w:r w:rsidRPr="003F5CFB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1183" w:rsidRPr="003F5CFB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3F5CFB" w:rsidRPr="003F5CFB" w:rsidRDefault="003F5CFB" w:rsidP="003F5CFB">
            <w:pPr>
              <w:rPr>
                <w:rFonts w:ascii="GHEA Grapalat" w:hAnsi="GHEA Grapalat"/>
                <w:sz w:val="24"/>
                <w:szCs w:val="24"/>
                <w:lang w:val="af-ZA"/>
              </w:rPr>
            </w:pPr>
          </w:p>
        </w:tc>
      </w:tr>
    </w:tbl>
    <w:p w:rsidR="003F5CFB" w:rsidRPr="00E5576E" w:rsidRDefault="003F5CFB" w:rsidP="00955708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</w:p>
    <w:p w:rsidR="00955708" w:rsidRPr="0057602E" w:rsidRDefault="00955708" w:rsidP="00955708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  <w:proofErr w:type="spellStart"/>
      <w:r w:rsidRPr="0057602E">
        <w:rPr>
          <w:rFonts w:ascii="GHEA Grapalat" w:hAnsi="GHEA Grapalat"/>
          <w:b/>
          <w:sz w:val="28"/>
          <w:szCs w:val="28"/>
        </w:rPr>
        <w:lastRenderedPageBreak/>
        <w:t>Իրավիճակային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b/>
          <w:sz w:val="28"/>
          <w:szCs w:val="28"/>
        </w:rPr>
        <w:t>խնդիր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</w:t>
      </w:r>
      <w:r w:rsidR="006E670E" w:rsidRPr="0057602E">
        <w:rPr>
          <w:rFonts w:ascii="GHEA Grapalat" w:hAnsi="GHEA Grapalat"/>
          <w:b/>
          <w:sz w:val="28"/>
          <w:szCs w:val="28"/>
          <w:lang w:val="af-ZA"/>
        </w:rPr>
        <w:t>4</w:t>
      </w:r>
    </w:p>
    <w:p w:rsidR="00955708" w:rsidRPr="0057602E" w:rsidRDefault="00955708" w:rsidP="00955708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E34706" w:rsidRPr="0057602E" w:rsidRDefault="005B10C1" w:rsidP="00E34706">
      <w:pPr>
        <w:spacing w:after="0" w:line="240" w:lineRule="auto"/>
        <w:rPr>
          <w:rFonts w:ascii="GHEA Grapalat" w:eastAsia="Times New Roman" w:hAnsi="GHEA Grapalat" w:cs="Times New Roman"/>
          <w:b/>
          <w:position w:val="6"/>
          <w:sz w:val="24"/>
          <w:szCs w:val="24"/>
          <w:lang w:val="af-ZA" w:eastAsia="ru-RU"/>
        </w:rPr>
      </w:pPr>
      <w:r>
        <w:rPr>
          <w:rFonts w:ascii="GHEA Grapalat" w:eastAsia="Times New Roman" w:hAnsi="GHEA Grapalat" w:cs="Times New Roman"/>
          <w:b/>
          <w:position w:val="6"/>
          <w:sz w:val="24"/>
          <w:szCs w:val="24"/>
          <w:lang w:val="hy-AM" w:eastAsia="ru-RU"/>
        </w:rPr>
        <w:t>Փաստերը</w:t>
      </w:r>
    </w:p>
    <w:p w:rsidR="00E34706" w:rsidRPr="0057602E" w:rsidRDefault="00E34706" w:rsidP="00E34706">
      <w:pPr>
        <w:spacing w:after="0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E34706" w:rsidRPr="0057602E" w:rsidRDefault="00E34706" w:rsidP="00E34706">
      <w:pPr>
        <w:autoSpaceDE w:val="0"/>
        <w:autoSpaceDN w:val="0"/>
        <w:adjustRightInd w:val="0"/>
        <w:spacing w:after="0"/>
        <w:jc w:val="both"/>
        <w:rPr>
          <w:rFonts w:ascii="GHEA Grapalat" w:eastAsia="Times New Roman" w:hAnsi="GHEA Grapalat" w:cs="Times New Roman"/>
          <w:sz w:val="24"/>
          <w:szCs w:val="24"/>
          <w:lang w:val="af-ZA" w:eastAsia="ru-RU"/>
        </w:rPr>
      </w:pP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Ո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ստիկանության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մի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քանի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դիմակավորված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աշխատակիցներ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բերման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ենթարկել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-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ին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Ձեռնաշղթաներով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մի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քանի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ժամ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պահվել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ոստիկանության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շենքի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սենյակներից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մեկում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Այնուհետև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տարվել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քննիչի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մոտ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և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հարցաքննվել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Հարցաքննվելուց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հետո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նրան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մեղադրանք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առաջադրվել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գողություն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կատարելու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համար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Այնուհետև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նա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տարվել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պետի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տեղակալի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աշխատասենյակ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որտեղ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ն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նորից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հարցաքննվել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Հարցաքննությունը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տևել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մի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քանի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ժամ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որի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ընթացքում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նրան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պահանջել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հայտնել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այլ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անձանց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անունները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հետ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կատարել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գողությունը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Մերժողական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պատասխան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ստանալուց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հետո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երեկոյան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նրան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տարել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շենքի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նկուղ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և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հրահանգել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ru-RU" w:eastAsia="ru-RU"/>
        </w:rPr>
        <w:t>մերկանալ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հրաժարվել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Այնուհետև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ուժի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գործադրմամբ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հանել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վրայից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հագուստները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և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հայտնել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եթե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չի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ուզում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իրեն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նվաստացնեն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ապա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պետք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հայտնի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հետ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գողություն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կատարած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անձանց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անունները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-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ի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պատասխան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հայոյել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է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="00FB7067"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ու նրանց հասցեին հնչեցրել սպառնալիքներ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որից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հետո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նրան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մեջքի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պառկեցրել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ջրով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լի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վաննայի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մեջ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գլուխը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տեղավորել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վաննայի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գլխամասում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հարմարեցված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երկու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ամրակների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արանքում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որպեսզի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գլուխը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չկարողանա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="00FB7067"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շարժել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այնուհետև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գլխին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հագցրել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պոլիէթիլենային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տոպրակ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,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բերանի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մասում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արված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էր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հատուկ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անցք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բերանով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շնչելու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համար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և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այնուհետև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նրա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բերանի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պահել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ջրի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խողովակը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և</w:t>
      </w:r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որոշակի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ընդմիջումներով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բերանի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վրա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բաց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են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թողել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ջրի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ուժեղ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հոսք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մոտ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երկու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րոպե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 </w:t>
      </w:r>
      <w:proofErr w:type="spellStart"/>
      <w:r w:rsidRPr="0057602E">
        <w:rPr>
          <w:rFonts w:ascii="GHEA Grapalat" w:eastAsia="Times New Roman" w:hAnsi="GHEA Grapalat" w:cs="Times New Roman"/>
          <w:sz w:val="24"/>
          <w:szCs w:val="24"/>
          <w:lang w:val="en-GB" w:eastAsia="ru-RU"/>
        </w:rPr>
        <w:t>տևողությամբ</w:t>
      </w:r>
      <w:proofErr w:type="spellEnd"/>
      <w:r w:rsidRPr="0057602E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: </w:t>
      </w:r>
    </w:p>
    <w:p w:rsidR="00E34706" w:rsidRPr="0057602E" w:rsidRDefault="00E34706" w:rsidP="00E34706">
      <w:pPr>
        <w:autoSpaceDE w:val="0"/>
        <w:autoSpaceDN w:val="0"/>
        <w:adjustRightInd w:val="0"/>
        <w:spacing w:after="0"/>
        <w:jc w:val="both"/>
        <w:rPr>
          <w:rFonts w:ascii="GHEA Grapalat" w:eastAsia="Times New Roman" w:hAnsi="GHEA Grapalat" w:cs="Times New Roman"/>
          <w:sz w:val="24"/>
          <w:szCs w:val="24"/>
          <w:lang w:val="af-ZA" w:eastAsia="ru-RU"/>
        </w:rPr>
      </w:pPr>
    </w:p>
    <w:p w:rsidR="00E34706" w:rsidRPr="0057602E" w:rsidRDefault="00E34706" w:rsidP="00E34706">
      <w:pPr>
        <w:spacing w:after="0" w:line="240" w:lineRule="auto"/>
        <w:ind w:left="180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E34706" w:rsidRPr="0057602E" w:rsidRDefault="00E34706" w:rsidP="00E34706">
      <w:pPr>
        <w:spacing w:after="0" w:line="240" w:lineRule="auto"/>
        <w:ind w:left="180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E34706" w:rsidRPr="0057602E" w:rsidRDefault="00E34706" w:rsidP="00E34706">
      <w:pPr>
        <w:spacing w:after="0" w:line="240" w:lineRule="auto"/>
        <w:ind w:left="1800"/>
        <w:jc w:val="both"/>
        <w:rPr>
          <w:rFonts w:ascii="GHEA Grapalat" w:eastAsia="Times New Roman" w:hAnsi="GHEA Grapalat" w:cs="Times New Roman"/>
          <w:i/>
          <w:position w:val="6"/>
          <w:sz w:val="24"/>
          <w:szCs w:val="24"/>
          <w:lang w:val="af-ZA"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FF"/>
        <w:tblLook w:val="01E0" w:firstRow="1" w:lastRow="1" w:firstColumn="1" w:lastColumn="1" w:noHBand="0" w:noVBand="0"/>
      </w:tblPr>
      <w:tblGrid>
        <w:gridCol w:w="9918"/>
      </w:tblGrid>
      <w:tr w:rsidR="00E34706" w:rsidRPr="001428D7" w:rsidTr="0057602E">
        <w:trPr>
          <w:trHeight w:val="2042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Times New Roman"/>
                <w:b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 Armenian" w:eastAsia="Times New Roman" w:hAnsi="Arial Armenian" w:cs="Times New Roman"/>
                <w:b/>
                <w:position w:val="6"/>
                <w:sz w:val="24"/>
                <w:szCs w:val="24"/>
                <w:lang w:val="af-ZA" w:eastAsia="ru-RU"/>
              </w:rPr>
              <w:t>Ð³ñó</w:t>
            </w:r>
          </w:p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Times New Roman"/>
                <w:b/>
                <w:position w:val="6"/>
                <w:sz w:val="24"/>
                <w:szCs w:val="24"/>
                <w:lang w:val="af-ZA" w:eastAsia="ru-RU"/>
              </w:rPr>
            </w:pPr>
          </w:p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Նկարագրված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արարքները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¹³ë³Ï³ñ·íáõÙ ¿ áñå»ë Ëáßï³Ý·áõ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՞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>Ù, ³ÝÙ³ñ¹Ï³ÛÇÝ í»ñ³µ»ñÙáõ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՞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Ýù,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թե՞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Ýí³ëï³óáõóÇã í»ñ³µ»ñÙáõÝù`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ըստ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Կոնվենցիայի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3-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րդ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հոդվածի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: </w:t>
            </w:r>
          </w:p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</w:pPr>
          </w:p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Ի՞նչ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չափանիշներ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պետք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է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կիրառել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,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որպեսզի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որոշվի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,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թե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որ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վերաբերմունքի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տակ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են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ընկնում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նշված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գործողությունները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և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ինչու՞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է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դա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640780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անհրաժեշտ</w:t>
            </w: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: </w:t>
            </w:r>
          </w:p>
          <w:p w:rsidR="00E34706" w:rsidRPr="0057602E" w:rsidRDefault="00E34706" w:rsidP="00E34706">
            <w:pPr>
              <w:spacing w:after="0" w:line="240" w:lineRule="auto"/>
              <w:jc w:val="both"/>
              <w:rPr>
                <w:rFonts w:ascii="Arial Armenian" w:eastAsia="Times New Roman" w:hAnsi="Arial Armenian" w:cs="Arial"/>
                <w:i/>
                <w:iCs/>
                <w:position w:val="6"/>
                <w:lang w:val="fr-FR" w:eastAsia="ru-RU"/>
              </w:rPr>
            </w:pPr>
            <w:r w:rsidRPr="0057602E">
              <w:rPr>
                <w:rFonts w:ascii="Arial Armenian" w:eastAsia="Times New Roman" w:hAnsi="Arial Armenian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</w:p>
        </w:tc>
      </w:tr>
    </w:tbl>
    <w:p w:rsidR="00E34706" w:rsidRPr="0057602E" w:rsidRDefault="00E34706" w:rsidP="00E34706">
      <w:pPr>
        <w:spacing w:after="0" w:line="240" w:lineRule="auto"/>
        <w:jc w:val="both"/>
        <w:rPr>
          <w:rFonts w:ascii="GHEA Grapalat" w:eastAsia="Times New Roman" w:hAnsi="GHEA Grapalat" w:cs="Arial"/>
          <w:position w:val="6"/>
          <w:u w:val="single"/>
          <w:lang w:val="fr-FR" w:eastAsia="ru-RU"/>
        </w:rPr>
      </w:pPr>
    </w:p>
    <w:p w:rsidR="00E34706" w:rsidRPr="0057602E" w:rsidRDefault="00E34706" w:rsidP="00E34706">
      <w:pPr>
        <w:tabs>
          <w:tab w:val="left" w:pos="851"/>
          <w:tab w:val="left" w:pos="6570"/>
        </w:tabs>
        <w:spacing w:after="0"/>
        <w:ind w:right="-57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E34706" w:rsidRPr="0057602E" w:rsidRDefault="00E34706" w:rsidP="00E34706">
      <w:pPr>
        <w:tabs>
          <w:tab w:val="left" w:pos="851"/>
          <w:tab w:val="left" w:pos="6570"/>
        </w:tabs>
        <w:spacing w:after="0"/>
        <w:ind w:right="-57"/>
        <w:jc w:val="both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E34706" w:rsidRPr="0057602E" w:rsidRDefault="00E34706" w:rsidP="00E34706">
      <w:pPr>
        <w:tabs>
          <w:tab w:val="left" w:pos="851"/>
          <w:tab w:val="left" w:pos="6570"/>
        </w:tabs>
        <w:spacing w:after="0"/>
        <w:ind w:right="-57"/>
        <w:jc w:val="both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E34706" w:rsidRPr="0057602E" w:rsidRDefault="00E34706" w:rsidP="00E34706">
      <w:pPr>
        <w:tabs>
          <w:tab w:val="left" w:pos="851"/>
          <w:tab w:val="left" w:pos="6570"/>
        </w:tabs>
        <w:spacing w:after="0"/>
        <w:ind w:right="-57"/>
        <w:jc w:val="both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5843BD" w:rsidRPr="0057602E" w:rsidRDefault="005843BD" w:rsidP="005843BD">
      <w:pPr>
        <w:spacing w:line="240" w:lineRule="auto"/>
        <w:jc w:val="center"/>
        <w:rPr>
          <w:rFonts w:ascii="GHEA Grapalat" w:hAnsi="GHEA Grapalat"/>
          <w:b/>
          <w:sz w:val="28"/>
          <w:szCs w:val="28"/>
          <w:lang w:val="af-ZA"/>
        </w:rPr>
      </w:pPr>
      <w:bookmarkStart w:id="0" w:name="_GoBack"/>
      <w:bookmarkEnd w:id="0"/>
      <w:proofErr w:type="spellStart"/>
      <w:r w:rsidRPr="0057602E">
        <w:rPr>
          <w:rFonts w:ascii="GHEA Grapalat" w:hAnsi="GHEA Grapalat"/>
          <w:b/>
          <w:sz w:val="28"/>
          <w:szCs w:val="28"/>
        </w:rPr>
        <w:lastRenderedPageBreak/>
        <w:t>Իրավիճակային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</w:t>
      </w:r>
      <w:proofErr w:type="spellStart"/>
      <w:r w:rsidRPr="0057602E">
        <w:rPr>
          <w:rFonts w:ascii="GHEA Grapalat" w:hAnsi="GHEA Grapalat"/>
          <w:b/>
          <w:sz w:val="28"/>
          <w:szCs w:val="28"/>
        </w:rPr>
        <w:t>խնդիր</w:t>
      </w:r>
      <w:proofErr w:type="spellEnd"/>
      <w:r w:rsidRPr="0057602E">
        <w:rPr>
          <w:rFonts w:ascii="GHEA Grapalat" w:hAnsi="GHEA Grapalat"/>
          <w:b/>
          <w:sz w:val="28"/>
          <w:szCs w:val="28"/>
          <w:lang w:val="af-ZA"/>
        </w:rPr>
        <w:t xml:space="preserve"> 5</w:t>
      </w:r>
    </w:p>
    <w:p w:rsidR="005843BD" w:rsidRPr="0057602E" w:rsidRDefault="005843BD" w:rsidP="005843BD">
      <w:pPr>
        <w:spacing w:line="240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5843BD" w:rsidRPr="0057602E" w:rsidRDefault="005843BD" w:rsidP="005843BD">
      <w:pPr>
        <w:spacing w:after="0" w:line="240" w:lineRule="auto"/>
        <w:rPr>
          <w:rFonts w:ascii="Arial LatArm" w:eastAsia="Times New Roman" w:hAnsi="Arial LatArm" w:cs="Times New Roman"/>
          <w:b/>
          <w:position w:val="6"/>
          <w:sz w:val="24"/>
          <w:szCs w:val="24"/>
          <w:lang w:val="af-ZA" w:eastAsia="ru-RU"/>
        </w:rPr>
      </w:pPr>
      <w:r w:rsidRPr="0057602E">
        <w:rPr>
          <w:rFonts w:ascii="Arial LatArm" w:eastAsia="Times New Roman" w:hAnsi="Arial LatArm" w:cs="Times New Roman"/>
          <w:b/>
          <w:position w:val="6"/>
          <w:sz w:val="24"/>
          <w:szCs w:val="24"/>
          <w:lang w:val="af-ZA" w:eastAsia="ru-RU"/>
        </w:rPr>
        <w:t>ö³ëï»ñÁ</w:t>
      </w:r>
    </w:p>
    <w:p w:rsidR="005843BD" w:rsidRPr="0057602E" w:rsidRDefault="005843BD" w:rsidP="00337608">
      <w:pPr>
        <w:spacing w:after="0" w:line="240" w:lineRule="auto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337608" w:rsidRPr="0057602E" w:rsidRDefault="00337608" w:rsidP="00337608">
      <w:pPr>
        <w:spacing w:after="0" w:line="240" w:lineRule="auto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Ա.Դ.-ն երեք տարի շարունակ գտնվել է խափանման միջոց կալանքի տակ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Նուբարաշենի քրեակատարողական հիմնարկում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՝ նախաքննության և դատաքննության ընթացքում: Կալանավայր ընդունվելու առաջին օրվանից բժշկական հետազոտության արդյունքում նրա մոտ հայտնաբերվ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է 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ձայնալարերի ուռուցք և բժիշկը սահման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է, 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որ անհրաժեշտ է իրականացնել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ախտահյուսվածքաբանական հետազոտություն (բիոպսի): 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Կալանավորը պահանջ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է, որպեսզի իրեն հետազոտի իր անձնական բժիշկը, պահանջը բավարարվ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 է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և նա հետազոտվ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 է ի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ր անձնական բժշկի կողմից, որը հաստատ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</w:t>
      </w:r>
      <w:r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է առաջին բժշկի եզրակացությունը: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Ա.Դ.-ն տեղափոխվ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 է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բանտարկյալների հիվանդանոց, որտեղ ստա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ցել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է սիմպտոմատիկ բուժում, որից հետո կրկին նրան վերադարձ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րել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են կալանավայր: Կալանավայրում նրա առողջական վիճակը շարունակ վատա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ցել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, նրա մոտ նկատվ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են գլխացավեր, արյան ցածր ճնշում, խեղդվածություն, շնչառության կանգ, գիտակցության կորուստ: Մեկ անգամ նա ընկել է կոլապսի մեջ կոկորդի շրջանում սուր սպազմի պատճառով, որի արդյունքում նրա շնչուղիները փակվել են: Բարեբախտաբար, նրա խցակիցները կարողա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ցել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են նրան տրամադրել առաջին բուժօգնությունը՝ կատարելով անհրաժեշտ ներարկում, որի արդյունքում նրա կյանքը փրկվ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է:   Երեք տարիների ընթացքում նրան ուսումնասիրել են </w:t>
      </w:r>
      <w:r w:rsidR="0079786E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կալանավայրի կողմից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դրսից հրավիրված կոկորդի մասնագետներ, քիթ կոկորդի ուռուցքաբաններ, որոնք բոլորն արձանագրել են, որ հիվանդի մոտ կա ձայնալարարերի նեղվածություն և որ նա կարիք ունի անհապաղ հետազոտության նեղ մասնագիտական բաժանմունքում, որից հետո կորոշվի նրա բուժման եղանակը: Ի վերջո նա տեղափոխվ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է Արմենիա մասնագիտացված բուժհաստատություն, որտեղ կատարվ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ել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է բիոպսի տեստ և բժիշկները սահման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ել են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 CITO, որից հետո նա անմիջապես 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ենթարկվել է 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վիրահատ</w:t>
      </w:r>
      <w:r w:rsidR="00640780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>ության</w:t>
      </w:r>
      <w:r w:rsidR="00534D88" w:rsidRPr="0057602E"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  <w:t xml:space="preserve">:  </w:t>
      </w:r>
    </w:p>
    <w:p w:rsidR="00337608" w:rsidRPr="0057602E" w:rsidRDefault="00337608" w:rsidP="00337608">
      <w:pPr>
        <w:spacing w:after="0" w:line="240" w:lineRule="auto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5843BD" w:rsidRPr="0057602E" w:rsidRDefault="005843BD" w:rsidP="005843BD">
      <w:pPr>
        <w:spacing w:after="0" w:line="240" w:lineRule="auto"/>
        <w:ind w:left="180"/>
        <w:jc w:val="both"/>
        <w:rPr>
          <w:rFonts w:ascii="GHEA Grapalat" w:eastAsia="Times New Roman" w:hAnsi="GHEA Grapalat" w:cs="Times New Roman"/>
          <w:position w:val="6"/>
          <w:sz w:val="24"/>
          <w:szCs w:val="24"/>
          <w:lang w:val="af-ZA" w:eastAsia="ru-RU"/>
        </w:rPr>
      </w:pPr>
    </w:p>
    <w:p w:rsidR="005843BD" w:rsidRPr="0057602E" w:rsidRDefault="005843BD" w:rsidP="005843BD">
      <w:pPr>
        <w:spacing w:after="0" w:line="240" w:lineRule="auto"/>
        <w:ind w:left="1800"/>
        <w:jc w:val="both"/>
        <w:rPr>
          <w:rFonts w:ascii="GHEA Grapalat" w:eastAsia="Times New Roman" w:hAnsi="GHEA Grapalat" w:cs="Times New Roman"/>
          <w:i/>
          <w:position w:val="6"/>
          <w:sz w:val="24"/>
          <w:szCs w:val="24"/>
          <w:lang w:val="af-ZA" w:eastAsia="ru-RU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FF"/>
        <w:tblLook w:val="01E0" w:firstRow="1" w:lastRow="1" w:firstColumn="1" w:lastColumn="1" w:noHBand="0" w:noVBand="0"/>
      </w:tblPr>
      <w:tblGrid>
        <w:gridCol w:w="10098"/>
      </w:tblGrid>
      <w:tr w:rsidR="005843BD" w:rsidRPr="001428D7" w:rsidTr="0057602E">
        <w:trPr>
          <w:trHeight w:val="2042"/>
        </w:trPr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5843BD" w:rsidRPr="0057602E" w:rsidRDefault="005843BD" w:rsidP="00A75D2D">
            <w:pPr>
              <w:spacing w:after="0" w:line="240" w:lineRule="auto"/>
              <w:jc w:val="both"/>
              <w:rPr>
                <w:rFonts w:ascii="Arial AM" w:eastAsia="Times New Roman" w:hAnsi="Arial AM" w:cs="Times New Roman"/>
                <w:b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 AM" w:eastAsia="Times New Roman" w:hAnsi="Arial AM" w:cs="Times New Roman"/>
                <w:b/>
                <w:position w:val="6"/>
                <w:sz w:val="24"/>
                <w:szCs w:val="24"/>
                <w:lang w:val="af-ZA" w:eastAsia="ru-RU"/>
              </w:rPr>
              <w:t>Ð³ñó</w:t>
            </w:r>
          </w:p>
          <w:p w:rsidR="005843BD" w:rsidRPr="0057602E" w:rsidRDefault="00534D88" w:rsidP="00A75D2D">
            <w:pPr>
              <w:spacing w:after="0" w:line="240" w:lineRule="auto"/>
              <w:jc w:val="both"/>
              <w:rPr>
                <w:rFonts w:ascii="Arial AM" w:eastAsia="Times New Roman" w:hAnsi="Arial AM" w:cs="Times New Roman"/>
                <w:b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 AM" w:eastAsia="Times New Roman" w:hAnsi="Arial AM" w:cs="Times New Roman"/>
                <w:b/>
                <w:position w:val="6"/>
                <w:sz w:val="24"/>
                <w:szCs w:val="24"/>
                <w:lang w:val="af-ZA" w:eastAsia="ru-RU"/>
              </w:rPr>
              <w:t xml:space="preserve"> </w:t>
            </w:r>
          </w:p>
          <w:p w:rsidR="005843BD" w:rsidRPr="0057602E" w:rsidRDefault="00534D88" w:rsidP="00A75D2D">
            <w:pPr>
              <w:spacing w:after="0" w:line="240" w:lineRule="auto"/>
              <w:jc w:val="both"/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</w:pP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Որոշեք</w:t>
            </w:r>
            <w:r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,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թե</w:t>
            </w:r>
            <w:r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արդյո՞ք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>.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Դ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>.-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ն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ենթարկվել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է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արգելված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վերաբերմունքի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և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թե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արդյո՞ք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ՀՀ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>-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ն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որպես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Կոնվենցիայի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անդամ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պետությունը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Կոնվենցիայի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3-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րդ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հոդվածի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հիմքով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կատարել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է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իր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պոզիտիվ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պարտավորությունը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Ա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>.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Դ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>.-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ի</w:t>
            </w:r>
            <w:r w:rsidR="0079786E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  <w:r w:rsidR="0079786E" w:rsidRPr="0057602E">
              <w:rPr>
                <w:rFonts w:ascii="Arial" w:eastAsia="Times New Roman" w:hAnsi="Arial" w:cs="Arial"/>
                <w:position w:val="6"/>
                <w:sz w:val="24"/>
                <w:szCs w:val="24"/>
                <w:lang w:val="af-ZA" w:eastAsia="ru-RU"/>
              </w:rPr>
              <w:t>հանդեպ</w:t>
            </w:r>
            <w:r w:rsidR="005843BD"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: </w:t>
            </w:r>
          </w:p>
          <w:p w:rsidR="005843BD" w:rsidRPr="0057602E" w:rsidRDefault="005843BD" w:rsidP="00A75D2D">
            <w:pPr>
              <w:spacing w:after="0" w:line="240" w:lineRule="auto"/>
              <w:jc w:val="both"/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</w:pPr>
          </w:p>
          <w:p w:rsidR="005843BD" w:rsidRPr="0057602E" w:rsidRDefault="005843BD" w:rsidP="00A75D2D">
            <w:pPr>
              <w:spacing w:after="0" w:line="240" w:lineRule="auto"/>
              <w:jc w:val="both"/>
              <w:rPr>
                <w:rFonts w:ascii="Arial AM" w:eastAsia="Times New Roman" w:hAnsi="Arial AM" w:cs="Arial"/>
                <w:i/>
                <w:iCs/>
                <w:position w:val="6"/>
                <w:lang w:val="fr-FR" w:eastAsia="ru-RU"/>
              </w:rPr>
            </w:pPr>
            <w:r w:rsidRPr="0057602E">
              <w:rPr>
                <w:rFonts w:ascii="Arial AM" w:eastAsia="Times New Roman" w:hAnsi="Arial AM" w:cs="Times New Roman"/>
                <w:position w:val="6"/>
                <w:sz w:val="24"/>
                <w:szCs w:val="24"/>
                <w:lang w:val="af-ZA" w:eastAsia="ru-RU"/>
              </w:rPr>
              <w:t xml:space="preserve"> </w:t>
            </w:r>
          </w:p>
        </w:tc>
      </w:tr>
    </w:tbl>
    <w:p w:rsidR="005843BD" w:rsidRPr="0057602E" w:rsidRDefault="005843BD" w:rsidP="005843BD">
      <w:pPr>
        <w:spacing w:after="0" w:line="240" w:lineRule="auto"/>
        <w:jc w:val="both"/>
        <w:rPr>
          <w:rFonts w:ascii="GHEA Grapalat" w:eastAsia="Times New Roman" w:hAnsi="GHEA Grapalat" w:cs="Arial"/>
          <w:position w:val="6"/>
          <w:u w:val="single"/>
          <w:lang w:val="fr-FR" w:eastAsia="ru-RU"/>
        </w:rPr>
      </w:pPr>
    </w:p>
    <w:p w:rsidR="005843BD" w:rsidRPr="0057602E" w:rsidRDefault="005843BD" w:rsidP="005843BD">
      <w:pPr>
        <w:tabs>
          <w:tab w:val="left" w:pos="851"/>
          <w:tab w:val="left" w:pos="6570"/>
        </w:tabs>
        <w:spacing w:after="0"/>
        <w:ind w:right="-57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5843BD" w:rsidRPr="0057602E" w:rsidRDefault="005843BD" w:rsidP="005843BD">
      <w:pPr>
        <w:tabs>
          <w:tab w:val="left" w:pos="851"/>
          <w:tab w:val="left" w:pos="6570"/>
        </w:tabs>
        <w:spacing w:after="0"/>
        <w:ind w:right="-57"/>
        <w:jc w:val="both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p w:rsidR="005843BD" w:rsidRPr="0057602E" w:rsidRDefault="005843BD" w:rsidP="005843BD">
      <w:pPr>
        <w:tabs>
          <w:tab w:val="left" w:pos="851"/>
          <w:tab w:val="left" w:pos="6570"/>
        </w:tabs>
        <w:spacing w:after="0"/>
        <w:ind w:right="-57"/>
        <w:jc w:val="both"/>
        <w:rPr>
          <w:rFonts w:ascii="GHEA Grapalat" w:eastAsia="Times New Roman" w:hAnsi="GHEA Grapalat" w:cs="Times New Roman"/>
          <w:b/>
          <w:position w:val="6"/>
          <w:sz w:val="24"/>
          <w:szCs w:val="24"/>
          <w:lang w:val="fr-FR" w:eastAsia="ru-RU"/>
        </w:rPr>
      </w:pPr>
    </w:p>
    <w:sectPr w:rsidR="005843BD" w:rsidRPr="0057602E" w:rsidSect="0057602E">
      <w:pgSz w:w="12240" w:h="15840"/>
      <w:pgMar w:top="864" w:right="1260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7" w:rsidRDefault="00CE29A7" w:rsidP="00935315">
      <w:pPr>
        <w:spacing w:after="0" w:line="240" w:lineRule="auto"/>
      </w:pPr>
      <w:r>
        <w:separator/>
      </w:r>
    </w:p>
  </w:endnote>
  <w:endnote w:type="continuationSeparator" w:id="0">
    <w:p w:rsidR="00CE29A7" w:rsidRDefault="00CE29A7" w:rsidP="00935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m 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7" w:rsidRDefault="00CE29A7" w:rsidP="00935315">
      <w:pPr>
        <w:spacing w:after="0" w:line="240" w:lineRule="auto"/>
      </w:pPr>
      <w:r>
        <w:separator/>
      </w:r>
    </w:p>
  </w:footnote>
  <w:footnote w:type="continuationSeparator" w:id="0">
    <w:p w:rsidR="00CE29A7" w:rsidRDefault="00CE29A7" w:rsidP="00935315">
      <w:pPr>
        <w:spacing w:after="0" w:line="240" w:lineRule="auto"/>
      </w:pPr>
      <w:r>
        <w:continuationSeparator/>
      </w:r>
    </w:p>
  </w:footnote>
  <w:footnote w:id="1">
    <w:p w:rsidR="00955708" w:rsidRPr="00E5576E" w:rsidRDefault="00955708">
      <w:pPr>
        <w:pStyle w:val="FootnoteText"/>
        <w:rPr>
          <w:rFonts w:ascii="Sylfaen" w:hAnsi="Sylfaen"/>
          <w:i w:val="0"/>
        </w:rPr>
      </w:pPr>
      <w:r w:rsidRPr="00E5576E">
        <w:rPr>
          <w:rStyle w:val="FootnoteReference"/>
          <w:i w:val="0"/>
        </w:rPr>
        <w:footnoteRef/>
      </w:r>
      <w:r w:rsidRPr="00E5576E">
        <w:rPr>
          <w:i w:val="0"/>
        </w:rPr>
        <w:t xml:space="preserve"> </w:t>
      </w:r>
      <w:r w:rsidR="00E5576E" w:rsidRPr="00E5576E">
        <w:rPr>
          <w:rFonts w:ascii="Times New Roman" w:hAnsi="Times New Roman"/>
          <w:i w:val="0"/>
          <w:lang w:val="hy-AM"/>
        </w:rPr>
        <w:t>Հ</w:t>
      </w:r>
      <w:proofErr w:type="spellStart"/>
      <w:r w:rsidRPr="00E5576E">
        <w:rPr>
          <w:rFonts w:ascii="Sylfaen" w:hAnsi="Sylfaen"/>
          <w:i w:val="0"/>
        </w:rPr>
        <w:t>իվանդություն</w:t>
      </w:r>
      <w:proofErr w:type="spellEnd"/>
      <w:r w:rsidRPr="00E5576E">
        <w:rPr>
          <w:rFonts w:ascii="Sylfaen" w:hAnsi="Sylfaen"/>
          <w:i w:val="0"/>
        </w:rPr>
        <w:t xml:space="preserve"> է, </w:t>
      </w:r>
      <w:proofErr w:type="spellStart"/>
      <w:r w:rsidRPr="00E5576E">
        <w:rPr>
          <w:rFonts w:ascii="Sylfaen" w:hAnsi="Sylfaen"/>
          <w:i w:val="0"/>
        </w:rPr>
        <w:t>որի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արդյունքում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ողնաշարը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սկսում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քայքայվել</w:t>
      </w:r>
      <w:proofErr w:type="spellEnd"/>
      <w:r w:rsidRPr="00E5576E">
        <w:rPr>
          <w:rFonts w:ascii="Sylfaen" w:hAnsi="Sylfaen"/>
          <w:i w:val="0"/>
        </w:rPr>
        <w:t xml:space="preserve">, </w:t>
      </w:r>
      <w:proofErr w:type="spellStart"/>
      <w:r w:rsidRPr="00E5576E">
        <w:rPr>
          <w:rFonts w:ascii="Sylfaen" w:hAnsi="Sylfaen"/>
          <w:i w:val="0"/>
        </w:rPr>
        <w:t>որի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պատճառով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անձը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զգում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սուր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մարմնական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ցավեր</w:t>
      </w:r>
      <w:proofErr w:type="spellEnd"/>
      <w:r w:rsidRPr="00E5576E">
        <w:rPr>
          <w:rFonts w:ascii="Sylfaen" w:hAnsi="Sylfaen"/>
          <w:i w:val="0"/>
        </w:rPr>
        <w:t xml:space="preserve">, </w:t>
      </w:r>
      <w:proofErr w:type="spellStart"/>
      <w:r w:rsidRPr="00E5576E">
        <w:rPr>
          <w:rFonts w:ascii="Sylfaen" w:hAnsi="Sylfaen"/>
          <w:i w:val="0"/>
        </w:rPr>
        <w:t>զրկվում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ինքնուրույն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քայլելու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հնարավորությունից</w:t>
      </w:r>
      <w:proofErr w:type="spellEnd"/>
      <w:r w:rsidRPr="00E5576E">
        <w:rPr>
          <w:rFonts w:ascii="Sylfaen" w:hAnsi="Sylfaen"/>
          <w:i w:val="0"/>
        </w:rPr>
        <w:t xml:space="preserve"> և </w:t>
      </w:r>
      <w:proofErr w:type="spellStart"/>
      <w:r w:rsidRPr="00E5576E">
        <w:rPr>
          <w:rFonts w:ascii="Sylfaen" w:hAnsi="Sylfaen"/>
          <w:i w:val="0"/>
        </w:rPr>
        <w:t>կարող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քայլել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միայն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հենակների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օգնությամբ</w:t>
      </w:r>
      <w:proofErr w:type="spellEnd"/>
      <w:r w:rsidRPr="00E5576E">
        <w:rPr>
          <w:rFonts w:ascii="Sylfaen" w:hAnsi="Sylfaen"/>
          <w:i w:val="0"/>
        </w:rPr>
        <w:t>:</w:t>
      </w:r>
    </w:p>
  </w:footnote>
  <w:footnote w:id="2">
    <w:p w:rsidR="00955708" w:rsidRPr="00E5576E" w:rsidRDefault="00955708">
      <w:pPr>
        <w:pStyle w:val="FootnoteText"/>
        <w:rPr>
          <w:rFonts w:ascii="Sylfaen" w:hAnsi="Sylfaen"/>
          <w:i w:val="0"/>
        </w:rPr>
      </w:pPr>
      <w:r w:rsidRPr="00E5576E">
        <w:rPr>
          <w:rStyle w:val="FootnoteReference"/>
          <w:i w:val="0"/>
        </w:rPr>
        <w:footnoteRef/>
      </w:r>
      <w:r w:rsidRPr="00E5576E">
        <w:rPr>
          <w:i w:val="0"/>
        </w:rPr>
        <w:t xml:space="preserve"> </w:t>
      </w:r>
      <w:r w:rsidR="00E5576E" w:rsidRPr="00E5576E">
        <w:rPr>
          <w:rFonts w:ascii="Times New Roman" w:hAnsi="Times New Roman"/>
          <w:i w:val="0"/>
          <w:lang w:val="hy-AM"/>
        </w:rPr>
        <w:t>Հ</w:t>
      </w:r>
      <w:proofErr w:type="spellStart"/>
      <w:r w:rsidRPr="00E5576E">
        <w:rPr>
          <w:rFonts w:ascii="Sylfaen" w:hAnsi="Sylfaen"/>
          <w:i w:val="0"/>
        </w:rPr>
        <w:t>իվանդություն</w:t>
      </w:r>
      <w:proofErr w:type="spellEnd"/>
      <w:r w:rsidRPr="00E5576E">
        <w:rPr>
          <w:rFonts w:ascii="Sylfaen" w:hAnsi="Sylfaen"/>
          <w:i w:val="0"/>
        </w:rPr>
        <w:t xml:space="preserve"> է, </w:t>
      </w:r>
      <w:proofErr w:type="spellStart"/>
      <w:r w:rsidRPr="00E5576E">
        <w:rPr>
          <w:rFonts w:ascii="Sylfaen" w:hAnsi="Sylfaen"/>
          <w:i w:val="0"/>
        </w:rPr>
        <w:t>որի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ընթացքում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ողնաշարը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սկսում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կարծրանալ</w:t>
      </w:r>
      <w:proofErr w:type="spellEnd"/>
      <w:r w:rsidRPr="00E5576E">
        <w:rPr>
          <w:rFonts w:ascii="Sylfaen" w:hAnsi="Sylfaen"/>
          <w:i w:val="0"/>
        </w:rPr>
        <w:t xml:space="preserve">, </w:t>
      </w:r>
      <w:proofErr w:type="spellStart"/>
      <w:r w:rsidRPr="00E5576E">
        <w:rPr>
          <w:rFonts w:ascii="Sylfaen" w:hAnsi="Sylfaen"/>
          <w:i w:val="0"/>
        </w:rPr>
        <w:t>որը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նույնպես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առաջացնում</w:t>
      </w:r>
      <w:proofErr w:type="spellEnd"/>
      <w:r w:rsidRPr="00E5576E">
        <w:rPr>
          <w:rFonts w:ascii="Sylfaen" w:hAnsi="Sylfaen"/>
          <w:i w:val="0"/>
        </w:rPr>
        <w:t xml:space="preserve"> է </w:t>
      </w:r>
      <w:proofErr w:type="spellStart"/>
      <w:r w:rsidRPr="00E5576E">
        <w:rPr>
          <w:rFonts w:ascii="Sylfaen" w:hAnsi="Sylfaen"/>
          <w:i w:val="0"/>
        </w:rPr>
        <w:t>սուր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ֆիզիկական</w:t>
      </w:r>
      <w:proofErr w:type="spellEnd"/>
      <w:r w:rsidRPr="00E5576E">
        <w:rPr>
          <w:rFonts w:ascii="Sylfaen" w:hAnsi="Sylfaen"/>
          <w:i w:val="0"/>
        </w:rPr>
        <w:t xml:space="preserve"> </w:t>
      </w:r>
      <w:proofErr w:type="spellStart"/>
      <w:r w:rsidRPr="00E5576E">
        <w:rPr>
          <w:rFonts w:ascii="Sylfaen" w:hAnsi="Sylfaen"/>
          <w:i w:val="0"/>
        </w:rPr>
        <w:t>ցավեր</w:t>
      </w:r>
      <w:proofErr w:type="spellEnd"/>
      <w:r w:rsidRPr="00E5576E">
        <w:rPr>
          <w:rFonts w:ascii="Sylfaen" w:hAnsi="Sylfaen"/>
          <w:i w:val="0"/>
        </w:rPr>
        <w:t xml:space="preserve">: </w:t>
      </w:r>
    </w:p>
  </w:footnote>
  <w:footnote w:id="3">
    <w:p w:rsidR="00955708" w:rsidRPr="00282890" w:rsidRDefault="00955708" w:rsidP="00935315">
      <w:pPr>
        <w:pStyle w:val="FootnoteText"/>
        <w:rPr>
          <w:rFonts w:ascii="Arial Armenian" w:hAnsi="Arial Armenian"/>
          <w:i w:val="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 Armenian" w:hAnsi="Arial Armenian"/>
          <w:i w:val="0"/>
        </w:rPr>
        <w:t>î»’ë</w:t>
      </w:r>
      <w:proofErr w:type="spellEnd"/>
      <w:r>
        <w:rPr>
          <w:rFonts w:ascii="Arial Armenian" w:hAnsi="Arial Armenian"/>
          <w:i w:val="0"/>
        </w:rPr>
        <w:t xml:space="preserve"> CPT Standards (CPT/</w:t>
      </w:r>
      <w:proofErr w:type="spellStart"/>
      <w:r>
        <w:rPr>
          <w:rFonts w:ascii="Arial Armenian" w:hAnsi="Arial Armenian"/>
          <w:i w:val="0"/>
        </w:rPr>
        <w:t>Inf</w:t>
      </w:r>
      <w:proofErr w:type="spellEnd"/>
      <w:r>
        <w:rPr>
          <w:rFonts w:ascii="Arial Armenian" w:hAnsi="Arial Armenian"/>
          <w:i w:val="0"/>
        </w:rPr>
        <w:t>/</w:t>
      </w:r>
      <w:proofErr w:type="gramStart"/>
      <w:r>
        <w:rPr>
          <w:rFonts w:ascii="Arial Armenian" w:hAnsi="Arial Armenian"/>
          <w:i w:val="0"/>
        </w:rPr>
        <w:t>E(</w:t>
      </w:r>
      <w:proofErr w:type="gramEnd"/>
      <w:r>
        <w:rPr>
          <w:rFonts w:ascii="Arial Armenian" w:hAnsi="Arial Armenian"/>
          <w:i w:val="0"/>
        </w:rPr>
        <w:t xml:space="preserve">2002)1-Rev 2006), ¿ç 37, å³ñµ. 70:   </w:t>
      </w:r>
    </w:p>
  </w:footnote>
  <w:footnote w:id="4">
    <w:p w:rsidR="00955708" w:rsidRPr="00017719" w:rsidRDefault="00955708" w:rsidP="00935315">
      <w:pPr>
        <w:pStyle w:val="FootnoteText"/>
        <w:rPr>
          <w:rFonts w:ascii="Arial Armenian" w:hAnsi="Arial Armenian"/>
          <w:i w:val="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 Armenian" w:hAnsi="Arial Armenian"/>
          <w:i w:val="0"/>
        </w:rPr>
        <w:t>î»’ë</w:t>
      </w:r>
      <w:proofErr w:type="spellEnd"/>
      <w:r>
        <w:rPr>
          <w:rFonts w:ascii="Arial Armenian" w:hAnsi="Arial Armenian"/>
          <w:i w:val="0"/>
        </w:rPr>
        <w:t xml:space="preserve">, “General Report on CPT’s activities (section entitled Some Developments concerning CPT Standards in Respect of Police Custody) covering the period 1 August 2004 to 31 July 2005”, å³ñµ. 42:  </w:t>
      </w:r>
    </w:p>
  </w:footnote>
  <w:footnote w:id="5">
    <w:p w:rsidR="00955708" w:rsidRPr="00AF04A4" w:rsidRDefault="00955708" w:rsidP="00935315">
      <w:pPr>
        <w:pStyle w:val="FootnoteText"/>
        <w:rPr>
          <w:rFonts w:ascii="Arial Armenian" w:hAnsi="Arial Armenian"/>
          <w:i w:val="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 Armenian" w:hAnsi="Arial Armenian"/>
          <w:i w:val="0"/>
        </w:rPr>
        <w:t>î»’ë</w:t>
      </w:r>
      <w:proofErr w:type="spellEnd"/>
      <w:r>
        <w:rPr>
          <w:rFonts w:ascii="Arial Armenian" w:hAnsi="Arial Armenian"/>
          <w:i w:val="0"/>
        </w:rPr>
        <w:t xml:space="preserve">. “General Report on CPT’s activities (section entitled Revision of European Prison Rules), å³ñµ. 52: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559E1"/>
    <w:multiLevelType w:val="hybridMultilevel"/>
    <w:tmpl w:val="5B822462"/>
    <w:lvl w:ilvl="0" w:tplc="1E5CFF4A">
      <w:start w:val="1"/>
      <w:numFmt w:val="decimal"/>
      <w:pStyle w:val="NormalArialArmenian"/>
      <w:lvlText w:val="%1."/>
      <w:lvlJc w:val="left"/>
      <w:pPr>
        <w:tabs>
          <w:tab w:val="num" w:pos="720"/>
        </w:tabs>
        <w:ind w:left="720" w:hanging="360"/>
      </w:pPr>
      <w:rPr>
        <w:rFonts w:ascii="Arial Armenian" w:hAnsi="Arial Armenian" w:hint="default"/>
        <w:b w:val="0"/>
        <w:i w:val="0"/>
        <w:color w:val="auto"/>
        <w:sz w:val="24"/>
        <w:szCs w:val="24"/>
      </w:rPr>
    </w:lvl>
    <w:lvl w:ilvl="1" w:tplc="10E0BF54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0708F2"/>
    <w:multiLevelType w:val="hybridMultilevel"/>
    <w:tmpl w:val="E17CF486"/>
    <w:lvl w:ilvl="0" w:tplc="15C480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315"/>
    <w:rsid w:val="000C07D3"/>
    <w:rsid w:val="001428D7"/>
    <w:rsid w:val="00184B90"/>
    <w:rsid w:val="002B19E7"/>
    <w:rsid w:val="00337608"/>
    <w:rsid w:val="003F5CFB"/>
    <w:rsid w:val="00423B63"/>
    <w:rsid w:val="0045651C"/>
    <w:rsid w:val="00534D88"/>
    <w:rsid w:val="0057602E"/>
    <w:rsid w:val="005843BD"/>
    <w:rsid w:val="005B10C1"/>
    <w:rsid w:val="00626E69"/>
    <w:rsid w:val="00640780"/>
    <w:rsid w:val="006456FD"/>
    <w:rsid w:val="006E670E"/>
    <w:rsid w:val="0079786E"/>
    <w:rsid w:val="00881183"/>
    <w:rsid w:val="00892FF5"/>
    <w:rsid w:val="00935315"/>
    <w:rsid w:val="00955708"/>
    <w:rsid w:val="009668B0"/>
    <w:rsid w:val="00A255F2"/>
    <w:rsid w:val="00A81EA7"/>
    <w:rsid w:val="00AB2785"/>
    <w:rsid w:val="00BA62C8"/>
    <w:rsid w:val="00BD5A7A"/>
    <w:rsid w:val="00C4556A"/>
    <w:rsid w:val="00CE29A7"/>
    <w:rsid w:val="00D57288"/>
    <w:rsid w:val="00E34706"/>
    <w:rsid w:val="00E5576E"/>
    <w:rsid w:val="00FA1F6A"/>
    <w:rsid w:val="00FA34F7"/>
    <w:rsid w:val="00FA5FBA"/>
    <w:rsid w:val="00FB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220D"/>
  <w15:docId w15:val="{DD9319F6-2525-49DA-AE75-0AEDC540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rialArmenian">
    <w:name w:val="Normal + Arial Armenian"/>
    <w:aliases w:val="Not (Latin) Italic,Justified,Left:  0.25&quot;,Line sp..."/>
    <w:basedOn w:val="Normal"/>
    <w:rsid w:val="00935315"/>
    <w:pPr>
      <w:numPr>
        <w:numId w:val="1"/>
      </w:numPr>
      <w:spacing w:after="0" w:line="360" w:lineRule="auto"/>
      <w:jc w:val="both"/>
    </w:pPr>
    <w:rPr>
      <w:rFonts w:ascii="Arial Armenian" w:eastAsia="Times New Roman" w:hAnsi="Arial Armenian" w:cs="Times New Roman"/>
      <w:shadow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935315"/>
    <w:pPr>
      <w:spacing w:after="0" w:line="240" w:lineRule="auto"/>
    </w:pPr>
    <w:rPr>
      <w:rFonts w:ascii="Arm Times" w:eastAsia="Times New Roman" w:hAnsi="Arm Times" w:cs="Times New Roman"/>
      <w:i/>
      <w:shadow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35315"/>
    <w:rPr>
      <w:rFonts w:ascii="Arm Times" w:eastAsia="Times New Roman" w:hAnsi="Arm Times" w:cs="Times New Roman"/>
      <w:i/>
      <w:shadow/>
      <w:sz w:val="20"/>
      <w:szCs w:val="20"/>
    </w:rPr>
  </w:style>
  <w:style w:type="character" w:styleId="FootnoteReference">
    <w:name w:val="footnote reference"/>
    <w:semiHidden/>
    <w:rsid w:val="009353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5315"/>
    <w:pPr>
      <w:ind w:left="720"/>
      <w:contextualSpacing/>
    </w:pPr>
  </w:style>
  <w:style w:type="table" w:styleId="TableGrid">
    <w:name w:val="Table Grid"/>
    <w:basedOn w:val="TableNormal"/>
    <w:uiPriority w:val="59"/>
    <w:rsid w:val="00D57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68B0"/>
    <w:pPr>
      <w:autoSpaceDE w:val="0"/>
      <w:autoSpaceDN w:val="0"/>
      <w:adjustRightInd w:val="0"/>
      <w:spacing w:after="0" w:line="240" w:lineRule="auto"/>
    </w:pPr>
    <w:rPr>
      <w:rFonts w:ascii="Times Armenian" w:hAnsi="Times Armenian" w:cs="Times Armen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FBAEA-F989-42B2-B40D-08DB49898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9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19</cp:revision>
  <dcterms:created xsi:type="dcterms:W3CDTF">2011-11-07T12:27:00Z</dcterms:created>
  <dcterms:modified xsi:type="dcterms:W3CDTF">2020-04-27T16:03:00Z</dcterms:modified>
</cp:coreProperties>
</file>